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Жители Ульяновской области против строительства свалки в Майнском районе</w:t>
      </w:r>
    </w:p>
    <w:p>
      <w:pPr/>
      <w:r>
        <w:t>2023-10-03</w:t>
      </w:r>
    </w:p>
    <w:p>
      <w:pPr/>
      <w:r>
        <w:t>2 мин. на чтение</w:t>
      </w:r>
    </w:p>
    <w:p>
      <w:r>
        <w:t xml:space="preserve">Недавно в Майнском районе Ульяновской области </w:t>
      </w:r>
      <w:hyperlink r:id="rId9">
        <w:r>
          <w:rPr>
            <w:color w:val="0000FF"/>
            <w:u w:val="single"/>
          </w:rPr>
          <w:t>вспыхнул</w:t>
        </w:r>
      </w:hyperlink>
      <w:r>
        <w:t xml:space="preserve"> конфликт между местными жителями и властями из-за ставших известными после выборов планов строительства мусорного полигона в 5 км от посёлка.</w:t>
      </w:r>
    </w:p>
    <w:p>
      <w:r>
        <w:t>Согласно представленным данным, планируется строительство мусоросортировочного комплекса и мусорного полигона, способного принимать отходы на протяжении 100-120 лет. Это предприятие будет обрабатывать мусор, собираемый от 667 тыс. человек, что составит около 2,249,000 кубических метров мусора в год. Ожидается, что для этой цели потребуется ежедневно 300 мусоровозов, а также дополнительные автомобили для крупногабаритного мусора и промышленных отходов. Этот транспорт должен будет ходить по двухполосной трассе Ульяновск-Саранск и Ульяновск-Сызрань.</w:t>
      </w:r>
    </w:p>
    <w:p>
      <w:r>
        <w:t xml:space="preserve">Жители Майны и соседних районов </w:t>
      </w:r>
      <w:hyperlink r:id="rId10">
        <w:r>
          <w:rPr>
            <w:color w:val="0000FF"/>
            <w:u w:val="single"/>
          </w:rPr>
          <w:t>выразили</w:t>
        </w:r>
      </w:hyperlink>
      <w:r>
        <w:t xml:space="preserve"> опасения относительно экологических и социальных последствий этого проекта. Они беспокоятся о возможном загрязнении природных ресурсов, включая реку Майдан и артезианскую воду, которую употребляют. Также высказывается тревога по поводу влияния на экосистему, чернозём и качество водоснабжения.</w:t>
      </w:r>
    </w:p>
    <w:p>
      <w:r>
        <w:t>На встрече с властью местные жители подчеркнули, что им не было предоставлено достаточно информации о проекте и что они не были вовлечены в процесс принятия решения. Они также выразили недовольство изменениями в территориальной схеме обращения с твердыми коммунальными отходами и собрали 2000 подписей, требуя её отмены. В свою очередь, местные власти назвали это “экотехнопарком” и заверили, что современные технологии позволят сделать его экологичным, чему жители, конечно же, не поверили.</w:t>
      </w:r>
    </w:p>
    <w:p>
      <w:r>
        <w:t>В СССР были развиты процессы переработки сырья и вторичного использования материалов, что позволяло сокращать отходы и уменьшать негативное воздействие на окружающую среду. Однако в современных условиях более 90% отходов не подвергаются переработке и накапливаются на мусорных свалках по всей стране. Вместе с этим производиться мусора стало намного больше: броская, объёмная, упаковка нужна для маркетинга, а её саму нужно упаковать для сохранности. Это не только вредит природе, но и является потерей потенциальных ресурсов.</w:t>
      </w:r>
    </w:p>
    <w:p>
      <w:r>
        <w:t>Причиной этого является незаинтересованность бизнеса в переработке отходов. Для предприятий переработка мусора — это дополнительные траты и убытки. Государство не следит за экологией, потому что всецело находится в руках капиталистов. Решение проблемы лежит в упразднении частной собственности и в установлении народной власти, что позволит управлять отходами рационально и не вредить экологии.</w:t>
      </w:r>
    </w:p>
    <w:p>
      <w:r>
        <w:t xml:space="preserve">Источники: Ulnovosti — </w:t>
      </w:r>
      <w:hyperlink r:id="rId9">
        <w:r>
          <w:rPr>
            <w:color w:val="0000FF"/>
            <w:u w:val="single"/>
          </w:rPr>
          <w:t>«Поствыборный «сюрприз». Власть приготовила мусорный ад для майнцев»</w:t>
        </w:r>
      </w:hyperlink>
      <w:r>
        <w:t xml:space="preserve"> от 21 сентября 2023 г.</w:t>
      </w:r>
    </w:p>
    <w:p>
      <w:r>
        <w:t xml:space="preserve">Ulnovosti — </w:t>
      </w:r>
      <w:hyperlink r:id="rId10">
        <w:r>
          <w:rPr>
            <w:color w:val="0000FF"/>
            <w:u w:val="single"/>
          </w:rPr>
          <w:t>«"Кому нужны перекрытия дорог, вплоть до железных?". Жители Майны собрали 2000 подписей против строительства мусороперерабатывающего предприятия»</w:t>
        </w:r>
      </w:hyperlink>
      <w:r>
        <w:t xml:space="preserve"> от 26 сентября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lnovosti.ru/obshhestvo/strong-postvybornyj-sjurpriz-vlast-prigotovila-musornyj-ad-dlya-majncev-strong/" TargetMode="External"/><Relationship Id="rId10" Type="http://schemas.openxmlformats.org/officeDocument/2006/relationships/hyperlink" Target="https://ulnovosti.ru/politic/komu-nuzhny-perekrytiya-dorog-vplot-do-zheleznyh-zhiteli-majny-sobrali-2000-podpisej-protiv-stroitelstva-musoropererabatyvajushhego-predpriyatiy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