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Жители Улан-Удэ протестуют против строительства мультиколонии</w:t>
      </w:r>
    </w:p>
    <w:p>
      <w:pPr/>
      <w:r>
        <w:t>2023-07-29</w:t>
      </w:r>
    </w:p>
    <w:p>
      <w:pPr/>
      <w:r>
        <w:t>1 мин. на чтение</w:t>
      </w:r>
    </w:p>
    <w:p>
      <w:r>
        <w:t xml:space="preserve">В Улан-Удэ жители микрорайона "Стеклозавод" </w:t>
      </w:r>
      <w:hyperlink r:id="rId9">
        <w:r>
          <w:rPr>
            <w:color w:val="0000FF"/>
            <w:u w:val="single"/>
          </w:rPr>
          <w:t>выступили</w:t>
        </w:r>
      </w:hyperlink>
      <w:r>
        <w:t xml:space="preserve"> против строительства рядом с их домами мультиколонии на три тысячи мест.</w:t>
      </w:r>
    </w:p>
    <w:p>
      <w:r>
        <w:t>В планах местных властей перенести СИЗО из центра Улан-Удэ на окраину города и увеличить вместимость учреждения. Проект уже обсуждался с президентом Владимиром Путиным. При этом жители заявляют, что новостью о строительстве нового исправительного учреждения "их ошарашили".</w:t>
      </w:r>
    </w:p>
    <w:p>
      <w:r>
        <w:t>В микрорайоне уже есть ряд "социально-неблагополучных" учреждений. В том числе: кладбище, нефтебаза, "психушка", тубдиспансер, социальная больница для малоимущих и скотомогильники.</w:t>
      </w:r>
    </w:p>
    <w:p>
      <w:r>
        <w:t>При этом в микрорайоне немало других острых нужд: люди ждут ремонта аварийной школы, жители разрушающегося здания по улице Воронежской ждут переселения в новое жилье, к тому же в поселке из врачей остались только немногочисленные педиатры и терапевты.</w:t>
      </w:r>
    </w:p>
    <w:p>
      <w:r>
        <w:t>В государстве, где вся власть сосредоточена вокруг интересов богатейших представителей общества, мнение трудящихся никому не интересно. Ситуация, в которую попали жители микрорайона в Улан-Удэ, сравнима с катастрофой, но социального характера. Власть имущие решили так, как выгодно и удобно им. Благополучие тех, за счет чьих налогов господа чиновники получают зарплату, для них совершенно не важно.</w:t>
      </w:r>
    </w:p>
    <w:p>
      <w:r>
        <w:t>Лишь в государстве, основанном на социалистических принципах, действия властей будут обусловлены интересами трудового народа.</w:t>
      </w:r>
    </w:p>
    <w:p>
      <w:r>
        <w:t xml:space="preserve">Источник: Байкал24 - </w:t>
      </w:r>
      <w:hyperlink r:id="rId9">
        <w:r>
          <w:rPr>
            <w:color w:val="0000FF"/>
            <w:u w:val="single"/>
          </w:rPr>
          <w:t>«Жители отдаленного района Улан-Удэ протестуют против переноса к ним СИЗО»</w:t>
        </w:r>
      </w:hyperlink>
      <w:r>
        <w:t xml:space="preserve"> от 23 июля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aikal24.ru/text/23-07-2023/04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