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Челябинска на три месяца остались без горячей воды</w:t>
      </w:r>
    </w:p>
    <w:p>
      <w:pPr/>
      <w:r>
        <w:t>2023-10-06</w:t>
      </w:r>
    </w:p>
    <w:p>
      <w:pPr/>
      <w:r>
        <w:t>1 мин. на чтение</w:t>
      </w:r>
    </w:p>
    <w:p>
      <w:r>
        <w:t xml:space="preserve">Жители нескольких многоэтажек Челябинска </w:t>
      </w:r>
      <w:hyperlink r:id="rId9">
        <w:r>
          <w:rPr>
            <w:color w:val="0000FF"/>
            <w:u w:val="single"/>
          </w:rPr>
          <w:t>пожаловались</w:t>
        </w:r>
      </w:hyperlink>
      <w:r>
        <w:t xml:space="preserve"> на отсутствие горячей воды на протяжении более двух месяцев. По словам горожан, объясняют им это аварийной ситуацией, и сроки подключения постоянно сдвигаются.</w:t>
      </w:r>
    </w:p>
    <w:p>
      <w:pPr>
        <w:pStyle w:val="IntenseQuote"/>
      </w:pPr>
      <w:r>
        <w:t>«УСТЭК» постоянно продлевает отключение горячей воды, ссылаясь на какой-то ремонт. В данный момент рядом с домом и в доме никаких ремонтов не происходит.</w:t>
      </w:r>
    </w:p>
    <w:p>
      <w:pPr>
        <w:pStyle w:val="IntenseQuote"/>
      </w:pPr>
      <w:r>
        <w:t>Отключили воду для опрессовки, после продлили на две недели, а потом на неделю, опять на две недели и так далее. По итогу горячей воды у нас нет уже два месяца. На сегодняшний день аварийную ситуацию продлили до 18 сентября. В округе раскопаны трубы, но работы там не ведутся. Жалобы в администрацию, прокуратуру и Госжилинспекцию не принесли никаких результатов.</w:t>
      </w:r>
    </w:p>
    <w:p>
      <w:r>
        <w:t>В самой компании «УСТЭК-Челябинск» ограничились стандартными фразами “все идет по плану”; задержек нет; работы проводятся в соответствии со сроками работ.</w:t>
      </w:r>
    </w:p>
    <w:p>
      <w:pPr>
        <w:pStyle w:val="IntenseQuote"/>
      </w:pPr>
      <w:r>
        <w:t>«Из соображений безопасности теплоноситель может подаваться только на полностью исправные тепловые сети. Поэтому возобновление горячего водоснабжения состоится при полном завершении муниципальным предприятием ремонтных работ».</w:t>
      </w:r>
    </w:p>
    <w:p>
      <w:r>
        <w:t xml:space="preserve">По словам мэрии, отопительный сезон начался 2 октября, а отопление должны включить до 11 октября. При этом на теплосетях МУП «ЧКТС» </w:t>
      </w:r>
      <w:hyperlink r:id="rId10">
        <w:r>
          <w:rPr>
            <w:color w:val="0000FF"/>
            <w:u w:val="single"/>
          </w:rPr>
          <w:t>насчитывается</w:t>
        </w:r>
      </w:hyperlink>
      <w:r>
        <w:t xml:space="preserve"> порядка 235 неустраненных повреждений после начала отопительного сезона только в одной из пяти зон города. Износ сетей МУПа составляет 80-90%, а с началом отопительного сезона количество аварий может вырасти.</w:t>
      </w:r>
    </w:p>
    <w:p>
      <w:r>
        <w:t xml:space="preserve">Эта ситуация подтверждает наплевательское отношение властей к народу. На удобстве и качестве жизни граждан экономят </w:t>
      </w:r>
      <w:hyperlink r:id="rId11">
        <w:r>
          <w:rPr>
            <w:color w:val="0000FF"/>
            <w:u w:val="single"/>
          </w:rPr>
          <w:t>per fas et nefas</w:t>
        </w:r>
      </w:hyperlink>
      <w:r>
        <w:t>, причем не конкретные мэры и управляющие, а капиталистический строй в целом. Никому не выгодно качественно переделать износившуюся отопительную систему и вложиться в это ради комфорта трудящихся - лучше побольше сэкономить.</w:t>
      </w:r>
    </w:p>
    <w:p>
      <w:r>
        <w:t xml:space="preserve">Источники: 74.ru - </w:t>
      </w:r>
      <w:hyperlink r:id="rId12">
        <w:r>
          <w:rPr>
            <w:color w:val="0000FF"/>
            <w:u w:val="single"/>
          </w:rPr>
          <w:t>«"Основная причина — более 300 повреждений": челябинцам объяснили, почему в этом году затянулась опрессовка»</w:t>
        </w:r>
      </w:hyperlink>
      <w:r>
        <w:t xml:space="preserve"> от 18 августа 2023 г.</w:t>
      </w:r>
    </w:p>
    <w:p>
      <w:r>
        <w:t xml:space="preserve">URA.ru - </w:t>
      </w:r>
      <w:hyperlink r:id="rId10">
        <w:r>
          <w:rPr>
            <w:color w:val="0000FF"/>
            <w:u w:val="single"/>
          </w:rPr>
          <w:t>«Подконтрольная мэрии Челябинска компания имеет сотни повреждений на теплосетях</w:t>
        </w:r>
      </w:hyperlink>
      <w:r>
        <w:t>» от 03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4.ru/text/house/2023/08/17/72607283/" TargetMode="External"/><Relationship Id="rId10" Type="http://schemas.openxmlformats.org/officeDocument/2006/relationships/hyperlink" Target="https://ura.news/news/1052691031#:~:text=%D0%9D%D0%B0%20%D1%82%D0%B5%D0%BF%D0%BB%D0%BE%D1%81%D0%B5%D1%82%D1%8F%D1%85%20%D0%9C%D0%A3%D0%9F%20%C2%AB%D0%A7%D0%9A%D0%A2%D0%A1%C2%BB%2C,.RU%2C%20%D0%B1%D0%BB%D0%B8%D0%B7%D0%BA%D0%B8%D0%B9%20%D0%BA%20%D0%B0%D0%B4%D0%BC%D0%B8%D0%BD%D0%B8%D1%81%D1%82%D1%80%D0%B0%D1%86%D0%B8%D0%B8." TargetMode="External"/><Relationship Id="rId11" Type="http://schemas.openxmlformats.org/officeDocument/2006/relationships/hyperlink" Target="https://www.google.com/search?q=per+fas+et+nefas&amp;sourceid=chrome&amp;ie=UTF-8" TargetMode="External"/><Relationship Id="rId12" Type="http://schemas.openxmlformats.org/officeDocument/2006/relationships/hyperlink" Target="https://74.ru/text/house/2023/08/18/726143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