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Западные СМИ изображают Трампа «американским Путиным»: что за этим стоит?</w:t>
      </w:r>
    </w:p>
    <w:p>
      <w:pPr/>
      <w:r>
        <w:t>2025-03-12</w:t>
      </w:r>
    </w:p>
    <w:p>
      <w:pPr/>
      <w:r>
        <w:t>2 мин. на чтение</w:t>
      </w:r>
    </w:p>
    <w:p>
      <w:r>
        <w:t>Всего через месяц после начала второго президентского срока Трампа, западные СМИ начали активно продвигать образ Трампа как «американского Путина». Проводятся параллели, акцентирующие внимание на якобы растущем «авторитаризме» Трампа, его специфическом подходе к внешней политике и откровенной неприязни к либеральным институтам.</w:t>
      </w:r>
    </w:p>
    <w:p>
      <w:r>
        <w:rPr>
          <w:b/>
        </w:rPr>
        <w:t>Подробности.</w:t>
      </w:r>
      <w:r>
        <w:t xml:space="preserve"> Западная пресса выпустила целый ряд материалов, прямо сравнивающих Трампа с Путиным. Вот несколько примеров:</w:t>
      </w:r>
    </w:p>
    <w:p>
      <w:r>
        <w:t>►</w:t>
      </w:r>
      <w:hyperlink r:id="rId9">
        <w:r>
          <w:rPr>
            <w:color w:val="0000FF"/>
            <w:u w:val="single"/>
          </w:rPr>
          <w:t>The New York Times</w:t>
        </w:r>
      </w:hyperlink>
      <w:r>
        <w:t xml:space="preserve"> в статье под заголовком «В Вашингтоне Трампа царит холод, похожий на московский», — утверждает издание: «Для тех из нас, кто работал там четверть века назад, Вашингтон Трампа возвращает воспоминания о Москве Путина в первые дни».</w:t>
      </w:r>
    </w:p>
    <w:p>
      <w:r>
        <w:t>►</w:t>
      </w:r>
      <w:hyperlink r:id="rId10">
        <w:r>
          <w:rPr>
            <w:color w:val="0000FF"/>
            <w:u w:val="single"/>
          </w:rPr>
          <w:t>The Atlantic</w:t>
        </w:r>
      </w:hyperlink>
      <w:r>
        <w:t xml:space="preserve"> в статье «Настоящая цель экономики Трампа» приводит множество аналогий: «Как и Путин, он стремится к  в политическому контролю над ключевыми секторами экономики: поддержка компаний, лояльных власти, и давление на тех, кто ему не угождает. И, похоже, он стремится к этому контролю гораздо активнее, чем в 2016 году».</w:t>
      </w:r>
    </w:p>
    <w:p>
      <w:r>
        <w:t>►</w:t>
      </w:r>
      <w:hyperlink r:id="rId11">
        <w:r>
          <w:rPr>
            <w:color w:val="0000FF"/>
            <w:u w:val="single"/>
          </w:rPr>
          <w:t>The New Yorker</w:t>
        </w:r>
      </w:hyperlink>
      <w:r>
        <w:t xml:space="preserve"> в статье «Путинизация Америки Трампом» выражает беспокойство по поводу «пропутинской» внешней политики Трампа: «Не меньшее беспокойство вызывает то, что Трамп перенимает внутри страны тактику, напоминающую путинскую. Это происходит с такой скоростью и интенсивностью, которых не наблюдалось в его первый срок. Это можно назвать "путинизацией Америки".»</w:t>
      </w:r>
    </w:p>
    <w:p>
      <w:r>
        <w:t xml:space="preserve">►В западных СМИ снова </w:t>
      </w:r>
      <w:hyperlink r:id="rId12">
        <w:r>
          <w:rPr>
            <w:color w:val="0000FF"/>
            <w:u w:val="single"/>
          </w:rPr>
          <w:t>подняли</w:t>
        </w:r>
      </w:hyperlink>
      <w:r>
        <w:t xml:space="preserve"> старую конспирологическую теорию о том, что Трампа якобы подготовили советские спецслужбы в качестве агента влияния еще в 1980-х годах. Эта теория вновь обрела популярность в социальных сетях, набрав более 10 миллионов </w:t>
      </w:r>
      <w:hyperlink r:id="rId13">
        <w:r>
          <w:rPr>
            <w:color w:val="0000FF"/>
            <w:u w:val="single"/>
          </w:rPr>
          <w:t>просмотров</w:t>
        </w:r>
      </w:hyperlink>
      <w:r>
        <w:t xml:space="preserve"> в отдельном треде.</w:t>
      </w:r>
    </w:p>
    <w:p>
      <w:r>
        <w:rPr>
          <w:b/>
        </w:rPr>
        <w:t>Контекст.</w:t>
      </w:r>
      <w:r>
        <w:t xml:space="preserve"> Основой для подобных сопоставлений послужили политика и риторика Трампа в отношении России, Украины и внутренней политики:</w:t>
      </w:r>
    </w:p>
    <w:p>
      <w:r>
        <w:t xml:space="preserve">►Трамп давно </w:t>
      </w:r>
      <w:hyperlink r:id="rId14">
        <w:r>
          <w:rPr>
            <w:color w:val="0000FF"/>
            <w:u w:val="single"/>
          </w:rPr>
          <w:t>демонстрировал готовность к сотрудничеству</w:t>
        </w:r>
      </w:hyperlink>
      <w:r>
        <w:t xml:space="preserve"> с Россией и не раз выражал восхищение Путиным. Во время своего первого президентства он назвал военные действия Путина </w:t>
      </w:r>
      <w:hyperlink r:id="rId15">
        <w:r>
          <w:rPr>
            <w:color w:val="0000FF"/>
            <w:u w:val="single"/>
          </w:rPr>
          <w:t>«гениальными»</w:t>
        </w:r>
      </w:hyperlink>
      <w:r>
        <w:t>, а в 2025 году продолжал положительно высказываться о сотрудничестве с Россией.</w:t>
      </w:r>
    </w:p>
    <w:p>
      <w:r>
        <w:t xml:space="preserve">►Трамп оказывает давление на Украину, недавно </w:t>
      </w:r>
      <w:hyperlink r:id="rId16">
        <w:r>
          <w:rPr>
            <w:color w:val="0000FF"/>
            <w:u w:val="single"/>
          </w:rPr>
          <w:t>заморозив</w:t>
        </w:r>
      </w:hyperlink>
      <w:r>
        <w:t xml:space="preserve"> военную помощь, и настаивает на урегулировании конфликта на условиях, выгодных как России, так и США.</w:t>
      </w:r>
    </w:p>
    <w:p>
      <w:r>
        <w:t xml:space="preserve">►Кроме того, с началом второго президентского срока, Трамп уже вернулся к агрессивной правой политике. Его администрация сворачивает </w:t>
      </w:r>
      <w:hyperlink r:id="rId17">
        <w:r>
          <w:rPr>
            <w:color w:val="0000FF"/>
            <w:u w:val="single"/>
          </w:rPr>
          <w:t>социальные программы</w:t>
        </w:r>
      </w:hyperlink>
      <w:r>
        <w:t xml:space="preserve">, нападает на </w:t>
      </w:r>
      <w:hyperlink r:id="rId18">
        <w:r>
          <w:rPr>
            <w:color w:val="0000FF"/>
            <w:u w:val="single"/>
          </w:rPr>
          <w:t>иммигрантов</w:t>
        </w:r>
      </w:hyperlink>
      <w:r>
        <w:t xml:space="preserve"> и меньшинства, значительно </w:t>
      </w:r>
      <w:hyperlink r:id="rId19">
        <w:r>
          <w:rPr>
            <w:color w:val="0000FF"/>
            <w:u w:val="single"/>
          </w:rPr>
          <w:t>сокращает</w:t>
        </w:r>
      </w:hyperlink>
      <w:r>
        <w:t xml:space="preserve"> финансирование федерального правительства и ликвидирует десятки тысяч рабочих мест в бюджетной сфере.</w:t>
      </w:r>
    </w:p>
    <w:p>
      <w:r>
        <w:rPr>
          <w:b/>
        </w:rPr>
        <w:t xml:space="preserve">Важно знать. </w:t>
      </w:r>
      <w:r>
        <w:t>Демократическая партия и другие оппоненты Трампа активно используют этот нарратив об «американском Путине», чтобы представить себя единственной разумной альтернативой.</w:t>
      </w:r>
    </w:p>
    <w:p>
      <w:r>
        <w:t>►Демократы пытаются позиционировать себя как защитников «демократии» против так называемого «авторитаризма» Трампа. Однако, это, по сути, манипуляция. Их цель — убедить избирателей в том, что единственный способ противостоять, по их мнению, «бессмысленной» внутренней и внешней политике Трампа — это вернуть власть Демократической партии.</w:t>
      </w:r>
    </w:p>
    <w:p>
      <w:r>
        <w:t xml:space="preserve">►Они утверждают, что выступают против политики Трампа, но история показывает обратное. Байден увеличивал расходы на полицию, подавлял </w:t>
      </w:r>
      <w:hyperlink r:id="rId20">
        <w:r>
          <w:rPr>
            <w:color w:val="0000FF"/>
            <w:u w:val="single"/>
          </w:rPr>
          <w:t>забастовки</w:t>
        </w:r>
      </w:hyperlink>
      <w:r>
        <w:t xml:space="preserve"> железнодорожников, злоупотреблял президентскими полномочиями, чтобы </w:t>
      </w:r>
      <w:hyperlink r:id="rId21">
        <w:r>
          <w:rPr>
            <w:color w:val="0000FF"/>
            <w:u w:val="single"/>
          </w:rPr>
          <w:t>помиловать</w:t>
        </w:r>
      </w:hyperlink>
      <w:r>
        <w:t xml:space="preserve"> своего сына, и способствовал </w:t>
      </w:r>
      <w:hyperlink r:id="rId22">
        <w:r>
          <w:rPr>
            <w:color w:val="0000FF"/>
            <w:u w:val="single"/>
          </w:rPr>
          <w:t>росту</w:t>
        </w:r>
      </w:hyperlink>
      <w:r>
        <w:t xml:space="preserve"> богатства миллиардеров, одновременно продолжая традиционную империалистическую политику США.</w:t>
      </w:r>
    </w:p>
    <w:p>
      <w:r>
        <w:t xml:space="preserve">►Идея о том, что демократия в США «починится», если президентом станет демократ, — это иллюзия. И республиканцы, и демократы в конечном счете </w:t>
      </w:r>
      <w:hyperlink r:id="rId23">
        <w:r>
          <w:rPr>
            <w:color w:val="0000FF"/>
            <w:u w:val="single"/>
          </w:rPr>
          <w:t>действуют</w:t>
        </w:r>
      </w:hyperlink>
      <w:r>
        <w:t xml:space="preserve"> в интересах капиталистического класса. По сути, это две фракции одной и той же правящей элиты, которые обеспечивают стабильность системы, вне зависимости от того, кто побеждает на выборах.</w:t>
      </w:r>
    </w:p>
    <w:p>
      <w:r>
        <w:rPr>
          <w:b/>
        </w:rPr>
        <w:t>Выводы.</w:t>
      </w:r>
      <w:r>
        <w:t xml:space="preserve"> Западные СМИ, изображая Трампа «американским Путиным», лишь персонифицируют кризис и уводят взгляд от главного: вся политическая система США заточена под обслуживание интересов капитала. Замена Трампа на демократа ничего принципиально не изменит в устройстве американского империализма и эксплуатации. Задача рабочего класса — не выбирать «меньшее из двух зол», а создавать независимую силу, которая бросит вызов господству правящего класса.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ytimes.com/2025/02/26/us/politics/trump-putin-russia.html" TargetMode="External"/><Relationship Id="rId10" Type="http://schemas.openxmlformats.org/officeDocument/2006/relationships/hyperlink" Target="https://www.theatlantic.com/magazine/archive/2025/04/trump-oligarchy-capitalism-economic-vision/681761/" TargetMode="External"/><Relationship Id="rId11" Type="http://schemas.openxmlformats.org/officeDocument/2006/relationships/hyperlink" Target="https://www.newyorker.com/news/letter-from-trumps-washington/trumps-putinization-of-america" TargetMode="External"/><Relationship Id="rId12" Type="http://schemas.openxmlformats.org/officeDocument/2006/relationships/hyperlink" Target="https://kyivindependent.com/is-donald-trump-a-russian-asset-this-us-author-is-completely-certain-he-is/" TargetMode="External"/><Relationship Id="rId13" Type="http://schemas.openxmlformats.org/officeDocument/2006/relationships/hyperlink" Target="https://x.com/anthony7andrews/status/1893303762422206758" TargetMode="External"/><Relationship Id="rId14" Type="http://schemas.openxmlformats.org/officeDocument/2006/relationships/hyperlink" Target="https://www.bbc.co.uk/news/world-us-canada-35131725" TargetMode="External"/><Relationship Id="rId15" Type="http://schemas.openxmlformats.org/officeDocument/2006/relationships/hyperlink" Target="https://www.politico.com/news/2022/02/23/trump-putin-ukraine-invasion-00010923" TargetMode="External"/><Relationship Id="rId16" Type="http://schemas.openxmlformats.org/officeDocument/2006/relationships/hyperlink" Target="https://www.bbc.co.uk/news/articles/cp8l25453l3o" TargetMode="External"/><Relationship Id="rId17" Type="http://schemas.openxmlformats.org/officeDocument/2006/relationships/hyperlink" Target="https://www.bbc.co.uk/news/articles/czx84en1yp4o" TargetMode="External"/><Relationship Id="rId18" Type="http://schemas.openxmlformats.org/officeDocument/2006/relationships/hyperlink" Target="https://www.texastribune.org/2025/02/07/donald-trump-immigration-executive-orders/" TargetMode="External"/><Relationship Id="rId19" Type="http://schemas.openxmlformats.org/officeDocument/2006/relationships/hyperlink" Target="https://www.forbes.com/sites/saradorn/2025/03/05/heres-where-trumps-government-layoffs-are-targeted-as-veterans-affairs-reportedly-plans-thousands-of-cuts/" TargetMode="External"/><Relationship Id="rId20" Type="http://schemas.openxmlformats.org/officeDocument/2006/relationships/hyperlink" Target="https://www.reuters.com/world/us/biden-signs-bill-block-us-railroad-strike-2022-12-02/" TargetMode="External"/><Relationship Id="rId21" Type="http://schemas.openxmlformats.org/officeDocument/2006/relationships/hyperlink" Target="https://www.bbc.co.uk/news/articles/cjwl3venz39o" TargetMode="External"/><Relationship Id="rId22" Type="http://schemas.openxmlformats.org/officeDocument/2006/relationships/hyperlink" Target="__GHOST_URL__/proshchalnaia-riech-baidiena" TargetMode="External"/><Relationship Id="rId23" Type="http://schemas.openxmlformats.org/officeDocument/2006/relationships/hyperlink" Target="__GHOST_URL__/vybory-v-ssha-vsie-chto-nuzhno-z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