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Задержка зарплаты рабочим муниципального предприятия</w:t>
      </w:r>
    </w:p>
    <w:p>
      <w:pPr/>
      <w:r>
        <w:t>2023-10-12</w:t>
      </w:r>
    </w:p>
    <w:p>
      <w:pPr/>
      <w:r>
        <w:t>1 мин. на чтение</w:t>
      </w:r>
    </w:p>
    <w:p>
      <w:r>
        <w:t xml:space="preserve">В Забайкальском крае очередной прецедент задержки зарплаты рабочим. Он сильно возмутил людей, которые даже успели организовать небольшую </w:t>
      </w:r>
      <w:hyperlink r:id="rId9">
        <w:r>
          <w:rPr>
            <w:color w:val="0000FF"/>
            <w:u w:val="single"/>
          </w:rPr>
          <w:t>забастовку</w:t>
        </w:r>
      </w:hyperlink>
      <w:r>
        <w:t>, после чего всё-таки последовали выплаты.</w:t>
      </w:r>
    </w:p>
    <w:p>
      <w:r>
        <w:t>Менеджеры на службе местных властей оправдывали случившееся сложным положением дел и большой кредитной задолженностью. Почему столь важное предприятие было поставлено в подобные условия, и почему отдуваться обязали рабочих, остаётся только гадать.</w:t>
      </w:r>
    </w:p>
    <w:p>
      <w:r>
        <w:t>Этот случай в очередной раз показывает неэффективность капиталистических порядков, господствующих уже более 30 лет. Люди остаются без зарплат, важные для регионов и страны предприятия деградируют, а виновники вместо наказания получают прибыль.</w:t>
      </w:r>
    </w:p>
    <w:p>
      <w:r>
        <w:t>И тем очевиднее становится преимущество социализма, за время существования которого на территории нашей страны были созданы новые промышленности и целые отрасли. Теперь большинство из них разрушено из-за безжалостной эксплуатации и бесхозяйственности. Созданные при власти трудящихся социальные гарантии также практически уничтожены.</w:t>
      </w:r>
      <w:r>
        <w:br/>
      </w:r>
      <w:r>
        <w:br/>
      </w:r>
      <w:r>
        <w:t xml:space="preserve">Источник: Чита.ру - </w:t>
      </w:r>
      <w:hyperlink r:id="rId9">
        <w:r>
          <w:rPr>
            <w:color w:val="0000FF"/>
            <w:u w:val="single"/>
          </w:rPr>
          <w:t>«Забастовка продлилась день. Сотрудники ДМРСУ в Чите получили задержанные зарплаты»</w:t>
        </w:r>
      </w:hyperlink>
      <w:r>
        <w:t xml:space="preserve"> от 04 октября 2023 г.</w:t>
      </w:r>
    </w:p>
    <w:p>
      <w:r>
        <w:t xml:space="preserve">Прокуратура Забакайского края - </w:t>
      </w:r>
      <w:hyperlink r:id="rId10">
        <w:r>
          <w:rPr>
            <w:color w:val="0000FF"/>
            <w:u w:val="single"/>
          </w:rPr>
          <w:t>«Прокуратура Забайкальского края организовала проверку по сообщениям в СМИ о задержке выплаты заработной платы работникам муниципального предприятия»</w:t>
        </w:r>
      </w:hyperlink>
      <w:r>
        <w:t xml:space="preserve"> от 03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hita.ru/text/gorod/2023/10/04/72772598/" TargetMode="External"/><Relationship Id="rId10" Type="http://schemas.openxmlformats.org/officeDocument/2006/relationships/hyperlink" Target="https://epp.genproc.gov.ru/web/proc_75/mass-media/news?item=90609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