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Юлиус Фучик о патриотизме</w:t>
      </w:r>
    </w:p>
    <w:p>
      <w:pPr/>
      <w:r>
        <w:t>2020-09-02</w:t>
      </w:r>
    </w:p>
    <w:p>
      <w:pPr/>
      <w:r>
        <w:t>1 мин. на чтение</w:t>
      </w:r>
    </w:p>
    <w:p>
      <w:r>
        <w:rPr>
          <w:i/>
        </w:rPr>
        <w:t>“Сколько раз мы слышали: «Вы, коммунисты, правы, но вы же идёте против нашего государства». Это произносилось таким тоном, словно хотели сказать: «Но вы же против народа». Это ошибка, когда подменяются два таких понятия… Если кому-либо в мире и соответствует слово патриот, так это именно нам, коммунистам.</w:t>
      </w:r>
    </w:p>
    <w:p>
      <w:r>
        <w:rPr>
          <w:i/>
        </w:rPr>
        <w:t>Мы любим свой народ и поэтому не хотим, чтобы миллионы его граждан жили в голоде и в нищете. Мы любим свой народ и потому не хотим, чтобы несколько его представителей могли эксплуатировать огромное большинство народа, чтобы они могли обкрадывать и притеснять его… Мы любим свой народ и поэтому хотим, чтобы он был свободен. Мы любим свой народ и поэтому боремся за свободу большинства этого народа.</w:t>
      </w:r>
    </w:p>
    <w:p>
      <w:r>
        <w:rPr>
          <w:i/>
        </w:rPr>
        <w:t>Эта борьба стоит нам тяжёлых жертв. На этой борьбе мы не зарабатываем миллионов. Этой любовью мы не прикрываем никакие грязные дела. Мы любим свой народ. И поэтому мы – коммунисты.”</w:t>
      </w:r>
    </w:p>
    <w:p>
      <w:r>
        <w:rPr>
          <w:b/>
        </w:rPr>
        <w:t xml:space="preserve">Юлиус Фучик, </w:t>
      </w:r>
      <w:r>
        <w:rPr>
          <w:i/>
        </w:rPr>
        <w:t>деятель чехословацкого коммунистического движения, антифашист, писатель, критик, журналист. В апреле 1942 арестован гестапо, летом 1943 увезён в Германию и казнён. Находясь в застенках пражской тюрьмы Панкрац, создал книгу “Репортаж с петлей на шее” – документально-художественное свидетельство о героизме борцов антифашистского Сопротивления, одно из значительных произведений социалистического реализма в чешской литературе.</w:t>
        <w:br/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