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Всё больше американских компаний взимают плату с сотрудников за профессионально?</w:t>
      </w:r>
    </w:p>
    <w:p>
      <w:pPr/>
      <w:r>
        <w:t>2022-11-15</w:t>
      </w:r>
    </w:p>
    <w:p>
      <w:pPr/>
      <w:r>
        <w:t>1 мин. на чтение</w:t>
      </w:r>
    </w:p>
    <w:p>
      <w:r>
        <w:t>С постоянно растущей эксплуатацией рабочего класса Америки все больше трудящихся наблюдают, как компании пытаются реализовать соглашения об оплате обучения до приема на работу.</w:t>
      </w:r>
    </w:p>
    <w:p>
      <w:r>
        <w:t>Бюро финансовой защиты потребителей (CFPB) начинает расследование в отношении американских компаний, взимающих плату с сотрудников за профессиональное обучение. Такая практика называется «Положения соглашения о компенсации за обучение» с подходящим сокращением TRAPs (пер. “ловушки”). Стало ясно, что компании стремятся использовать ее, чтобы сотрудники не покидали свои должности после того, как они столкнутся с реальными условиями на рабочем месте, без необходимости повышать заработную плату или другие льготы для сотрудников для привлечения новобранцев.</w:t>
      </w:r>
    </w:p>
    <w:p>
      <w:r>
        <w:t>Эти TRAPs в основном используются в сестринском деле и в сфере грузоперевозок, поскольку обучение в этих областях может быть дорогостоящим. При опросе 1700 человек 35% медсестер были обязаны принять участие в программах обучения, а 19% должны были возместить расходы на обучение. Американская ассоциация грузоперевозок, выступающая за эти контракты о возмещении расходов, направленные на сотрудников, просит CFPB не называть их «отделом, управляемым сотрудниками».</w:t>
      </w:r>
    </w:p>
    <w:p>
      <w:r>
        <w:t>Широкое внедрение погашения обучения за счет средств учащихся, несомненно, больше всего повлияет на рабочий класс. Это приведет к тому, что работники низшего класса останутся на низкооплачиваемой работе, если у них не будет достаточно средств, для оплаты счетов за обучение, отправленный им после увольнения. Это попытка удержать рабочих на низкооплачиваемой работе без необходимости повышения условий труда с точки зрения оплаты, покрытия страховки, оплачиваемого отпуска или даже компенсации за обучение в колледже.</w:t>
      </w:r>
    </w:p>
    <w:p>
      <w:r>
        <w:t>По мере роста операционных издержек капиталисты стремятся переложить свои расходы на рабочих, которых они уже эксплуатируют для получения прибыли. По мере углубления кризиса капиталисту необходимо ухудшать условия труда, чтобы сохранить саму систему эксплуатации и извлекать из нее выгоду.</w:t>
      </w:r>
    </w:p>
    <w:p>
      <w:r>
        <w:t xml:space="preserve">Источник: Reuters – </w:t>
      </w:r>
      <w:hyperlink r:id="rId9">
        <w:r>
          <w:rPr>
            <w:color w:val="0000FF"/>
            <w:u w:val="single"/>
          </w:rPr>
          <w:t>“More U.S. companies charging employees for job training if they quit”</w:t>
        </w:r>
      </w:hyperlink>
      <w:r>
        <w:t xml:space="preserve"> от 17 октября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reuters.com/world/us/more-us-companies-charging-employees-job-training-if-they-quit-2022-1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