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Врачей призвали формировать "правильные установки" у женщин на создание многодет?</w:t>
      </w:r>
    </w:p>
    <w:p>
      <w:pPr/>
      <w:r>
        <w:t>2022-10-04</w:t>
      </w:r>
    </w:p>
    <w:p>
      <w:pPr/>
      <w:r>
        <w:t>1 мин. на чтение</w:t>
      </w:r>
    </w:p>
    <w:p>
      <w:r>
        <w:t>Глава Минздрава Михаил Мурашко заявил, что акушеры-гинекологи должны формировать у женщин репродуктивного возраста и у девочек установки, ориентированные на рождение ребенка и создание семей с несколькими детьми. Он сказал это на научно-образовательном форуме “Мать и дитя – 2022”.</w:t>
      </w:r>
    </w:p>
    <w:p>
      <w:r>
        <w:t>Не удивительно, что министр предлагает решать демографический кризис с помощью “правильных” психологических установок, ведь буржуазная власть не может предложить чего-то действительного и реального трудящимся.</w:t>
      </w:r>
    </w:p>
    <w:p>
      <w:r>
        <w:t>Доступные или вовсе бесплатные образование, медицина, жильё, а также работающие “социальные лифты” – это дорого, долго и требует больших трудозатрат, а самое главное – требует смены характера общественных отношений, поднимает вопрос о распределении собственности.</w:t>
      </w:r>
    </w:p>
    <w:p>
      <w:r>
        <w:t>Идеи в свою очередь дёшевы, понятны и легки в распространении. Именно поэтому идеализм – один из излюбленных инструментов правящего класса для управления массами. Ведь с помощью этой философии легко доказать, что корень общественных проблем кроется в головах людей, в их мыслях и сделать из этого вывод, что если жить праведно, больше молиться и не думать о плохом, тогда всё изменится.</w:t>
      </w:r>
    </w:p>
    <w:p>
      <w:r>
        <w:t>В руках коммунистов есть другое грозное оружие – диалектический материализм, который учит, что благополучие общества зависит от условий его существования. Следовательно, размножаться люди будут в среде, где это делать комфортно и безопасно, где люди видят смысл в создании семьи, и никакие установки в голове здесь совершенно ни при чём.</w:t>
      </w:r>
    </w:p>
    <w:p>
      <w:r>
        <w:t>Товарищи, изучайте философию, а затем смело бейте дубиной диамата по хрустальной вазе ложных суждений буржуазного идеализма.</w:t>
      </w:r>
    </w:p>
    <w:p>
      <w:r>
        <w:t>Источник: Интерфакс –</w:t>
      </w:r>
      <w:hyperlink r:id="rId9">
        <w:r>
          <w:rPr>
            <w:color w:val="0000FF"/>
            <w:u w:val="single"/>
          </w:rPr>
          <w:t xml:space="preserve"> “Врачей призвали формировать у женщин установки на создание многодетной семьи”</w:t>
        </w:r>
      </w:hyperlink>
      <w:r>
        <w:t xml:space="preserve"> от 28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russia/865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