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Внук Молотова из Единой России раскритиковал КПРФ</w:t>
      </w:r>
    </w:p>
    <w:p>
      <w:pPr/>
      <w:r>
        <w:t>2024-02-15</w:t>
      </w:r>
    </w:p>
    <w:p>
      <w:pPr/>
      <w:r>
        <w:t>1 мин. на чтение</w:t>
      </w:r>
    </w:p>
    <w:p>
      <w:r>
        <w:t xml:space="preserve">В Госдуме РФ член «Единой России» и внук наркома иностранных дел Вячеслава Молотова Вячеслав Никонов </w:t>
      </w:r>
      <w:hyperlink r:id="rId9">
        <w:r>
          <w:rPr>
            <w:color w:val="0000FF"/>
            <w:u w:val="single"/>
          </w:rPr>
          <w:t>заявил</w:t>
        </w:r>
      </w:hyperlink>
      <w:r>
        <w:t>, что в программе КПРФ нет ничего из марксизма-ленинизма, а сама партия и ее члены превратились в “государственников”.</w:t>
      </w:r>
    </w:p>
    <w:p>
      <w:r>
        <w:t>Никонов заявил, что заявления КПРФ не сходятся с действиями, партия забыла об атеизме, диктатуре пролетариата и мировой революции, что она превратилась в тех, кто защищает государство.</w:t>
      </w:r>
    </w:p>
    <w:p>
      <w:r>
        <w:t>Непонятно, что побудило гражданина Никонова к таким откровениям и разоблачениям. Возможно, он хотел так подчеркнуть несостоятельность коммунистических идей или просто уязвить политического конкурента.</w:t>
      </w:r>
    </w:p>
    <w:p>
      <w:r>
        <w:t>Идеологическая борьба защитников капитализма иногда переходит грань буржуазной логики, и “коммунистическая” партия обвиняется в том, что она, оказывается, недостаточно коммунистична.</w:t>
      </w:r>
    </w:p>
    <w:p>
      <w:r>
        <w:t>Подобные казусы еще раз показывают, что угроза коммунизма, который буржуазия “похоронила” в 1991, вполне актуальна, пугая капиталистов и позволяя ей заявлять подобные “тирады” в борьбе с другой политической группой.</w:t>
      </w:r>
    </w:p>
    <w:p>
      <w:r>
        <w:t>Чем острее кризис и общественные противоречия, тем больше начинается истерия с поиском красной угрозы и борьбой со всем, даже с защитниками капитализма "красного цвета".</w:t>
      </w:r>
    </w:p>
    <w:p>
      <w:r>
        <w:t>Благодарим Никонова за разоблачение оппортунистов, прикрывающихся красной фразой, и за озвучивание на очень широкую аудиторию истинно коммунистических принципов. Российским трудящимся действительно нужна истинно марксистско-ленинская партия, которая выразила бы их экономические чаяния.</w:t>
      </w:r>
    </w:p>
    <w:p>
      <w:r>
        <w:t xml:space="preserve">Источник: Капитал страны - </w:t>
      </w:r>
      <w:hyperlink r:id="rId9">
        <w:r>
          <w:rPr>
            <w:color w:val="0000FF"/>
            <w:u w:val="single"/>
          </w:rPr>
          <w:t>«Вы не хотите революции!»: Внук Молотова в Госдуме разнес коммунистов»</w:t>
        </w:r>
      </w:hyperlink>
      <w:r>
        <w:t xml:space="preserve"> от 31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pital-rus.ru/news/403675-vy_ne_hotite_revolucii_vnuk_molotova_v_gosdume_raznes_kommunistov_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