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Вместо забастовки – единение с правительством</w:t>
      </w:r>
    </w:p>
    <w:p>
      <w:pPr/>
      <w:r>
        <w:t>2022-12-08</w:t>
      </w:r>
    </w:p>
    <w:p>
      <w:pPr/>
      <w:r>
        <w:t>1 мин. на чтение</w:t>
      </w:r>
    </w:p>
    <w:p>
      <w:r>
        <w:t>Председатель Консервативной партии Великобритании Надхим Захави обратился к бастующим медикам:</w:t>
      </w:r>
    </w:p>
    <w:p>
      <w:pPr>
        <w:pStyle w:val="IntenseQuote"/>
      </w:pPr>
      <w:r>
        <w:t>“Сейчас время объединиться и послать очень четкий сигнал господину Путину, что мы не будем разделены таким образом”.</w:t>
      </w:r>
    </w:p>
    <w:p>
      <w:r>
        <w:t>Целью забастовки британских медиков является увеличение зарплаты. По мнению работника Консервативной партии, забастовки способствуют разобщению страны, что на руку президенту РФ. Общество Великобритании отнеслось к словам Надхима Захави с возмущением и осуждением.</w:t>
      </w:r>
    </w:p>
    <w:p>
      <w:r>
        <w:t>Этот пример показывает, чью сторону занимают буржуазные политики, обвиняя рабочих в разъединении нации. Следовательно, когда рабочие устраивают забастовку с экономическими требованиями, это выгодно какому-нибудь иностранному политическому деятелю, который может оказаться врагом. Не удивительно, что тезис Надхима Захави вызвал возмущение, поскольку крайне трудно проследить взаимосвязь между повышением зарплаты британских медиков и интересами президента РФ.</w:t>
      </w:r>
    </w:p>
    <w:p>
      <w:r>
        <w:t>С другой стороны, сохранение зарплат на прежнем уровне в условиях растущей инфляции увеличивает степень эксплуатации трудящихся масс, что увеличивает прибыли нанимателей и работодателей.</w:t>
      </w:r>
    </w:p>
    <w:p>
      <w:r>
        <w:t>У бизнесменов есть политики и партии, продвигающие их повестку, у рабочих – нет. Для ведения политической борьбы рабочему классу необходимо работать над созданием марксистско-ленинской партии. Без классового авангарда и вместо политической борьбы останется куцее возмущение и беззубое осуждение, а эксплуатация с каждым днём будет усиливаться.</w:t>
      </w:r>
    </w:p>
    <w:p>
      <w:r>
        <w:t xml:space="preserve">Источник: URA.ru - </w:t>
      </w:r>
      <w:hyperlink r:id="rId9">
        <w:r>
          <w:rPr>
            <w:color w:val="0000FF"/>
            <w:u w:val="single"/>
          </w:rPr>
          <w:t>«Британский политик попытался усмирить забастовку словами о Путине»</w:t>
        </w:r>
      </w:hyperlink>
      <w:r>
        <w:t xml:space="preserve"> от 05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ra.news/news/1052608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