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Власти Сирии и курды готовятся к турецкой спецоперации</w:t>
      </w:r>
    </w:p>
    <w:p>
      <w:pPr/>
      <w:r>
        <w:t>2022-07-05</w:t>
      </w:r>
    </w:p>
    <w:p>
      <w:pPr/>
      <w:r>
        <w:t>1 мин. на чтение</w:t>
      </w:r>
    </w:p>
    <w:p>
      <w:r>
        <w:t xml:space="preserve">Курдские отряды самообороны (YPG) вместе с сирийскими властями разработают план совместной обороны в случае </w:t>
      </w:r>
      <w:hyperlink r:id="rId9">
        <w:r>
          <w:rPr>
            <w:color w:val="0000FF"/>
            <w:u w:val="single"/>
          </w:rPr>
          <w:t>турецкой военной операции</w:t>
        </w:r>
      </w:hyperlink>
      <w:r>
        <w:t>.</w:t>
      </w:r>
    </w:p>
    <w:p>
      <w:pPr>
        <w:pStyle w:val="IntenseQuote"/>
      </w:pPr>
      <w:r>
        <w:t>«Цель Эрдогана и его правительства с экстремистскими наклонностями ясна — оккупация сирийской территории, поэтому мы вместе с сирийскими чиновниками разрабатываем формулу совместной работы и план обороны для отражения турецкой агрессии. Есть позитивное развитие в данной сфере», — заявил господин Махмуд.</w:t>
      </w:r>
    </w:p>
    <w:p>
      <w:r>
        <w:t>«Цель Эрдогана и его правительства с экстремистскими наклонностями ясна — оккупация сирийской территории, поэтому мы вместе с сирийскими чиновниками разрабатываем формулу совместной работы и план обороны для отражения турецкой агрессии. Есть позитивное развитие в данной сфере», — заявил господин Махмуд.</w:t>
      </w:r>
    </w:p>
    <w:p>
      <w:r>
        <w:t>В конце мая президент Турции Реджеп Тайип Эрдоган анонсировал проведение военной операции против Рабочей партии Курдистана в Сирии и создание зоны безопасности на турецко-сирийской границе. Российские официальные лица расценили действия Турции как неразумные и призвали турецкую сторону отказаться от военных планов.</w:t>
      </w:r>
    </w:p>
    <w:p>
      <w:r>
        <w:t>Во время кризисов обостряются военные конфликты буржуазии. Происходят попытки усиления своего положения в мире одних стран и жесточайшее сопротивление этому других. Ценой жизней простых рабочих буржуазия защищают свои интересы, а интересы их в увеличении прибыли.</w:t>
      </w:r>
    </w:p>
    <w:p>
      <w:r>
        <w:t>С заменой капиталистической системы на социалистическую исчезнут и войны. Рабочим не нужно больше будет убивать друг друга ради получения сомнительной выгоды небольшой группы лиц.</w:t>
      </w:r>
    </w:p>
    <w:p>
      <w:r>
        <w:t>Источник: РИА Новости – “Курды и сирийские власти готовят план обороны в случае новой военной операции Турции” от 04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turciya-gotovit-voennuyu-operaciyu-na-severe-sir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