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Ярославле открылись пункты помощи мобилизованным</w:t>
      </w:r>
    </w:p>
    <w:p>
      <w:pPr/>
      <w:r>
        <w:t>2022-10-28</w:t>
      </w:r>
    </w:p>
    <w:p>
      <w:pPr/>
      <w:r>
        <w:t>1 мин. на чтение</w:t>
      </w:r>
    </w:p>
    <w:p>
      <w:r>
        <w:t>Ярновости сообщает, что ярославские добровольцы – волонтёры начали оказывать помощь пожилым родственникам мобилизованных. Пенсионерам покупают и доставляют продукты, помогают решать коммунальные вопросы. Одновременно с этим открываются пункты сбора помощи, где “неравнодушные жители” могут оказать материальную помощь фронтовикам: принести носки, сапоги, складные лопаты, тактические перчатки, мультитулы, кирки и налобные фонарики.</w:t>
      </w:r>
    </w:p>
    <w:p>
      <w:pPr>
        <w:pStyle w:val="IntenseQuote"/>
      </w:pPr>
      <w:r>
        <w:t>“Для семей мобилизованных в пунктах сбора принимаются продукты питания с длительным сроком хранения, бутилированная вода, детское питание, средства личной гигиены, а также детские канцелярские принадлежности и сухой корм для животных”, — сказала начальник отдела поддержки молодежных и социальных инициатив Дарья Китаева.</w:t>
      </w:r>
    </w:p>
    <w:p>
      <w:r>
        <w:t>“Для семей мобилизованных в пунктах сбора принимаются продукты питания с длительным сроком хранения, бутилированная вода, детское питание, средства личной гигиены, а также детские канцелярские принадлежности и сухой корм для животных”, — сказала начальник отдела поддержки молодежных и социальных инициатив Дарья Китаева.</w:t>
      </w:r>
    </w:p>
    <w:p>
      <w:r>
        <w:t>Другая новость рассказывает о посещении ярославскими депутатами мест подготовки солдат:</w:t>
      </w:r>
    </w:p>
    <w:p>
      <w:pPr>
        <w:pStyle w:val="IntenseQuote"/>
      </w:pPr>
      <w:r>
        <w:t>“Бытовые условия в части соответствуют всем нормам, ребята снабжены всем в полной мере, а те вопросы, которые возникают, мы стараемся оперативно отрабатывать”, — сказал депутат областной думы Михаил Боровицкий.</w:t>
      </w:r>
    </w:p>
    <w:p>
      <w:r>
        <w:t>“Бытовые условия в части соответствуют всем нормам, ребята снабжены всем в полной мере, а те вопросы, которые возникают, мы стараемся оперативно отрабатывать”, — сказал депутат областной думы Михаил Боровицкий.</w:t>
      </w:r>
    </w:p>
    <w:p>
      <w:r>
        <w:t>Почему тогда вопросы о категории годности граждан, необходимости самим собрать себе экипировку, уплате кредитов с растущими ценами и налогами “оперативно” не решаются?</w:t>
      </w:r>
    </w:p>
    <w:p>
      <w:r>
        <w:t>Зато невероятно удобным “решением” является пассивное поощрение добровольных сборов для фронта. Капиталистам не приходится тратить и рубля — патриоты сами собирают помощь. Удобным решением можно назвать отсрочку платежей по кредитам и разовые выплаты семьям мобилизованных вместо организации стабильного дохода для каждого рабочего и заботы о его благосостоянии.</w:t>
      </w:r>
    </w:p>
    <w:p>
      <w:r>
        <w:t>Но это не будет удобным решением для капиталистов. Его прибыль — неоплаченный труд рабочих. Сокращение зарплат и рост цен — охота за той же прибылью. Если массам это не нравится, то можно рассказать сказку о “справедливости” и “единстве нации”, приглашать священников и бойцов в школы, устроить репрессии против “непатриотичных” граждан. Вера народа в справедливость действий правительства загоняет рабочих в ещё большую кабалу.</w:t>
      </w:r>
    </w:p>
    <w:p>
      <w:r>
        <w:t>Современная экономика, где частная собственность охраняется законом и полицией, где рабочим показывают “свободную” Конституцию, но потом вытирают об неё ноги, не может служить интересам большинства. Только сменив власть предпринимателей на власть народа, изменив экономический строй, рабочие массы смогут изменить своё угнетённое положение.</w:t>
      </w:r>
    </w:p>
    <w:p>
      <w:r>
        <w:t xml:space="preserve">Источники: ЯРновости – </w:t>
      </w:r>
      <w:hyperlink r:id="rId9">
        <w:r>
          <w:rPr>
            <w:color w:val="0000FF"/>
            <w:u w:val="single"/>
          </w:rPr>
          <w:t>“В Ярославле открылись пункты сбора гуманитарной помощи для мобилизованных и их семей”</w:t>
        </w:r>
      </w:hyperlink>
      <w:r>
        <w:t xml:space="preserve"> от 20 октября 2022 г.</w:t>
      </w:r>
    </w:p>
    <w:p>
      <w:r>
        <w:t xml:space="preserve">ЯРновости – </w:t>
      </w:r>
      <w:hyperlink r:id="rId10">
        <w:r>
          <w:rPr>
            <w:color w:val="0000FF"/>
            <w:u w:val="single"/>
          </w:rPr>
          <w:t>“Депутаты Ярославской областной Думы оказывают помощь центру подготовки мобилизованных и добровольцев”</w:t>
        </w:r>
      </w:hyperlink>
      <w:r>
        <w:t xml:space="preserve"> от 20 октября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yarnovosti.com/news/v-yaroslavle-otkrylis-punkty-sbora-gumanitarnoy-pomoshchi-dlya-mobilizovannyh-i-ih-semey/" TargetMode="External"/><Relationship Id="rId10" Type="http://schemas.openxmlformats.org/officeDocument/2006/relationships/hyperlink" Target="https://yarnovosti.com/news/deputaty-yaroslavskoy-oblastnoy-dumy-okazyvayut-pomoshch-centru-podgotovki-mobilizovannyh-i-dobrovolc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