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Уфе содержание дома подорожало в два раза</w:t>
      </w:r>
    </w:p>
    <w:p>
      <w:pPr/>
      <w:r>
        <w:t>2023-10-03</w:t>
      </w:r>
    </w:p>
    <w:p>
      <w:pPr/>
      <w:r>
        <w:t>1 мин. на чтение</w:t>
      </w:r>
    </w:p>
    <w:p>
      <w:r>
        <w:t>В одной из уфимских многоэтажек хотят повысить плату за содержание дома аж на 40%. Жильцы негодуют: подъезды не в лучшем состоянии, с чего цены-то повышают?</w:t>
      </w:r>
    </w:p>
    <w:p>
      <w:r>
        <w:t>Речь идет о многоэтажке по адресу улица Коммунистическая, 19/1, которой управляет ТСЖ «Успех». Один из местных жителей — экономист Рустем Шайахметов.</w:t>
      </w:r>
    </w:p>
    <w:p>
      <w:r>
        <w:t>Он рассказал, что перед наступлением осени правление решило провести собрание в заочной форме и при помощи бюллетеней провести голосование. На повестке — утверждение тарифа на содержание дома «с учетом инфляции» в 36,2 рубля за квадратный метр. Сейчас жильцы платят 26 рублей за квадрат, то есть стоимость увеличится на 40%.</w:t>
      </w:r>
    </w:p>
    <w:p>
      <w:pPr>
        <w:pStyle w:val="IntenseQuote"/>
      </w:pPr>
      <w:r>
        <w:t>Если бы дом был в удовлетворительном состоянии и ТСЖ внимательно относилось к нуждам жильцов, то, наверное, мы бы на эти обстоятельства мало обращали внимание. Однако качество жилищных услуг ниже всякой критики, — негодует Шайахметов.</w:t>
      </w:r>
    </w:p>
    <w:p>
      <w:r>
        <w:t>Обычное желание капиталистического предприятия снизить издержки и повысить прибыль приводит к подобным «казусам», когда качество услуг совершенно не соответствует цене, а подорожание прикрыто индексированием «с учетом инфляции». И платить жильцам в любом случае придётся: если не деньгами, то временем.</w:t>
      </w:r>
    </w:p>
    <w:p>
      <w:r>
        <w:t>Экономическая борьба и наступление на права рабочих идут постоянно и на всех уровнях. Защищаться трудящиеся могут только сообща. Чтобы осадить зарвавшееся правление ТСЖ довольно инициативы жильцов дома. Но чтобы противостоять глобальным процессам обнищания и падения уровня жизни, проистекающим из современного состояния капитализма, необходимо коллективное действие всего рабочего класса.</w:t>
      </w:r>
    </w:p>
    <w:p>
      <w:r>
        <w:t xml:space="preserve">Источник: Ufa1.ru — </w:t>
      </w:r>
      <w:hyperlink r:id="rId9">
        <w:r>
          <w:rPr>
            <w:color w:val="0000FF"/>
            <w:u w:val="single"/>
          </w:rPr>
          <w:t>«Обогнали инфляцию: уфимцы бьются против двукратного повышения тарифов на содержание дома»</w:t>
        </w:r>
      </w:hyperlink>
      <w:r>
        <w:t xml:space="preserve"> от 25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fa1.ru/text/house/2023/09/25/727351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