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«Сургутнефтегазе» снизились зарплаты на фоне сокращения добычи газа</w:t>
      </w:r>
    </w:p>
    <w:p>
      <w:pPr/>
      <w:r>
        <w:t>2023-07-24</w:t>
      </w:r>
    </w:p>
    <w:p>
      <w:pPr/>
      <w:r>
        <w:t>1 мин. на чтение</w:t>
      </w:r>
    </w:p>
    <w:p>
      <w:r>
        <w:t xml:space="preserve">Сотрудник подразделения предприятия в Лянторе (ХМАО) </w:t>
      </w:r>
      <w:hyperlink r:id="rId9">
        <w:r>
          <w:rPr>
            <w:color w:val="0000FF"/>
            <w:u w:val="single"/>
          </w:rPr>
          <w:t>сообщил</w:t>
        </w:r>
      </w:hyperlink>
      <w:r>
        <w:t xml:space="preserve"> агентству URA.ru, что оплата труда снизилась более чем на 20 тыс. рублей по сравнению с прошлым годом, что связано с невыполнением плана по добыче газа из-за сокращения объемов добычи и консервации скважин. Администрация подразделения ранее сообщала о сокращении добычи ресурсов на общем собрании, но не предупредила о том, как это повлияет на оплату труда.</w:t>
      </w:r>
    </w:p>
    <w:p>
      <w:r>
        <w:t>На очередном примере из российской действительности мы видим, что при ухудшении экономической ситуации в стране, капитал возмещает свои убытки за счет наемных рабочих, вынуждая их работать с прежней интенсивностью за меньшие деньги. Причём работники, которые зачастую вынуждены выживать на работе, обременены кредитами, ипотекой. Поэтому им просто не остается иного выбора, как соглашаться на худшие условия труда.</w:t>
      </w:r>
    </w:p>
    <w:p>
      <w:r>
        <w:t>Так будет продолжаться до тех пор, пока власть преследует, защищает интересы господствующего класса капиталистов - богатейших бизнесменов, миллиардеров, олигархов. Пока отношения в обществе определяет частная собственность, всегда будут эксплуатация и обман трудящихся. Пока богатства страны принадлежат кучке ушлых дельцов, простой народ будет гнуть для них свою спину, а за хлеб и кров ему придётся всё отдать: и свои кровные, и своё здоровье.</w:t>
      </w:r>
    </w:p>
    <w:p>
      <w:r>
        <w:t xml:space="preserve">Источник: URA.ru – </w:t>
      </w:r>
      <w:hyperlink r:id="rId9">
        <w:r>
          <w:rPr>
            <w:color w:val="0000FF"/>
            <w:u w:val="single"/>
          </w:rPr>
          <w:t>«Работники «Сургутнефтегаза» жалуются на снижение зарплаты»</w:t>
        </w:r>
      </w:hyperlink>
      <w:r>
        <w:t xml:space="preserve"> от 18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667518#:~:text=%D0%92%20%C2%AB%D0%A1%D1%83%D1%80%D0%B3%D1%83%D1%82%D0%BD%D0%B5%D1%84%D1%82%D0%B5%D0%B3%D0%B0%D0%B7%D0%B5%C2%BB%20%D1%81%D0%BD%D0%B8%D0%B7%D0%B8%D0%BB%D0%B8%D1%81%D1%8C%20%D0%B7%D0%B0%D1%80%D0%BF%D0%BB%D0%B0%D1%82%D1%8B%20%D0%B8%D0%B7,%D0%BF%D0%BE%20%D1%81%D1%80%D0%B0%D0%B2%D0%BD%D0%B5%D0%BD%D0%B8%D1%8E%20%D1%81%20%D0%BF%D1%80%D0%BE%D1%88%D0%BB%D1%8B%D0%BC%20%D0%B3%D0%BE%D0%B4%D0%BE%D0%B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