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предложили ввести штрафы за оскорбление медработников</w:t>
      </w:r>
    </w:p>
    <w:p>
      <w:pPr/>
      <w:r>
        <w:t>2025-04-21</w:t>
      </w:r>
    </w:p>
    <w:p>
      <w:pPr/>
      <w:r>
        <w:t>2 мин. на чтение</w:t>
      </w:r>
    </w:p>
    <w:p>
      <w:r>
        <w:t xml:space="preserve">Законопроект был инициирован депутатами партии "Справедливая Россия - За правду". Он предусматривает штрафы в размере от 5 до 500 тыс. рублей за личные оскорбления. Нападки в СМИ - до 700 тыс. Рецидивы увеличивают денежное наказание в 1,5-2 раза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Какой целью руководствовались мироновские социал-демократы, когда разрабатывали этот проект? Сомневаемся, что они переживают за моральное состояние врачей. </w:t>
      </w:r>
    </w:p>
    <w:p>
      <w:r>
        <w:t>Депутаты ГД не замечают поистине важных проблем, которые необходимо срочно решать. На фоне продолжающейся оптимизации здравоохранения, низких зарплат и катастрофического дефицита медицинских работников врачи и медсестры продолжают увольняться в массовом порядке [</w:t>
      </w:r>
      <w:hyperlink r:id="rId10">
        <w:r>
          <w:rPr>
            <w:color w:val="0000FF"/>
            <w:u w:val="single"/>
          </w:rPr>
          <w:t>6</w:t>
        </w:r>
      </w:hyperlink>
      <w:r>
        <w:t>], [</w:t>
      </w:r>
      <w:hyperlink r:id="rId11">
        <w:r>
          <w:rPr>
            <w:color w:val="0000FF"/>
            <w:u w:val="single"/>
          </w:rPr>
          <w:t>8</w:t>
        </w:r>
      </w:hyperlink>
      <w:r>
        <w:t>]. В амурском городе Тында администрация больницы уволила 200 сотрудников, отказавшихся работать на новых условиях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 xml:space="preserve">Камнем преткновения стала отмена стимулирующих выплат за совместительство. Это больно ударило по зарплате. В условиях кадрового дефицита подобные меры несут прямую угрозу здоровью тысяч жителей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Однако минздрав Приамурья ранее отчитался о росте численности персонала благодаря госпрограммам </w:t>
      </w:r>
      <w:hyperlink r:id="rId13">
        <w:r>
          <w:rPr>
            <w:color w:val="0000FF"/>
            <w:u w:val="single"/>
          </w:rPr>
          <w:t>[3</w:t>
        </w:r>
      </w:hyperlink>
      <w:r>
        <w:t>]. Как мы знаем, кадровый вопрос решается за счёт внутреннего совмещения, после отмены которого здравоохранение региона посыпалось как карточный домик.</w:t>
      </w:r>
    </w:p>
    <w:p>
      <w:r>
        <w:t xml:space="preserve">У местных чиновников нет средств, но их достаточно в федеральном бюджете. В апреле президент подписал указ, уравнивающий зарплату губернаторов и вице-премьеров. Получать главы регионов будут в районе </w:t>
      </w:r>
      <w:hyperlink r:id="rId14">
        <w:r>
          <w:rPr>
            <w:color w:val="0000FF"/>
            <w:u w:val="single"/>
          </w:rPr>
          <w:t>миллиона рублей</w:t>
        </w:r>
      </w:hyperlink>
      <w:r>
        <w:t xml:space="preserve"> в месяц </w:t>
      </w:r>
      <w:hyperlink r:id="rId15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Одновременно же с этим урежут расходы на борьбу с онкологией и проблемами с сердцем. Со следующего года прекратится финансирование модернизации больниц, медицинского транспорта и оборудования </w:t>
      </w:r>
      <w:hyperlink r:id="rId12">
        <w:r>
          <w:rPr>
            <w:color w:val="0000FF"/>
            <w:u w:val="single"/>
          </w:rPr>
          <w:t>[2]</w:t>
        </w:r>
      </w:hyperlink>
      <w:r>
        <w:t>. Кажется, средства перенаправили на зарплаты местному госаппарату.</w:t>
      </w:r>
    </w:p>
    <w:p>
      <w:r>
        <w:t>Государство декларирует “заботу о врачах”, но не от нищеты, не от вынужденных переработок и увольнений. В этой ситуации работникам медицины можно полагаться только на себя и простой народ, заинтересованный в поддержке и развитии доступного и качественного здравоохранения.</w:t>
      </w:r>
    </w:p>
    <w:p>
      <w:r>
        <w:t xml:space="preserve">На средства, выделенные депутатам-миллионерам и губернаторам, можно было сохранить рабочие места и стабилизировать состояние отдельных больниц. Но этого не произойдёт, потому что капиталистическое государство заботится лишь об увеличении прибыли предпринимателей и снижении расходов бюджета. </w:t>
      </w:r>
    </w:p>
    <w:p>
      <w:r>
        <w:t>Капитал и правительство, преследующее его интересы, всегда будут сообща эксплуатировать наёмных работников. Трудящиеся должны осознать, что в таких условиях защитить свои экономические права они могут только объединившись в единую организацию.</w:t>
      </w:r>
    </w:p>
    <w:p>
      <w:r>
        <w:t>Однако необходимо понимать, что принципиально изменить ситуацию одной борьбой за экономические права невозможно. Рано или поздно союз предпринимателей и государственной власти отменит все незначительные экономические победы. Чтобы закон всегда был на стороне работников, он должен создаваться самими трудящимися. Но это возможно только в том случае, если ими будет одержана политическая победа..</w:t>
      </w:r>
    </w:p>
    <w:p/>
    <w:p>
      <w:r>
        <w:t>Источники:</w:t>
      </w:r>
    </w:p>
    <w:p>
      <w:r>
        <w:t xml:space="preserve">[1] Медицинская Россия </w:t>
      </w:r>
      <w:hyperlink r:id="rId9">
        <w:r>
          <w:rPr>
            <w:color w:val="0000FF"/>
            <w:u w:val="single"/>
          </w:rPr>
          <w:t>«В России предложили ввести повышенные штрафы за оскорбление медработников»</w:t>
        </w:r>
      </w:hyperlink>
      <w:r>
        <w:t xml:space="preserve"> от 30 марта 2025 г.</w:t>
      </w:r>
    </w:p>
    <w:p>
      <w:r>
        <w:t xml:space="preserve">[2] "Новые Известия" </w:t>
      </w:r>
      <w:hyperlink r:id="rId12">
        <w:r>
          <w:rPr>
            <w:color w:val="0000FF"/>
            <w:u w:val="single"/>
          </w:rPr>
          <w:t>«Почему средний медперсонал увольняется из больниц»</w:t>
        </w:r>
      </w:hyperlink>
      <w:r>
        <w:t xml:space="preserve"> от 6 апреля 2025 г. </w:t>
      </w:r>
    </w:p>
    <w:p>
      <w:r>
        <w:t xml:space="preserve">[3] Amur.life </w:t>
      </w:r>
      <w:hyperlink r:id="rId13">
        <w:r>
          <w:rPr>
            <w:color w:val="0000FF"/>
            <w:u w:val="single"/>
          </w:rPr>
          <w:t>«Минздрав Приамурья: в больницах региона увеличивается обеспеченность медицинскими работниками»</w:t>
        </w:r>
      </w:hyperlink>
      <w:r>
        <w:t xml:space="preserve"> от 4 апреля 2025 г. </w:t>
      </w:r>
    </w:p>
    <w:p>
      <w:r>
        <w:t xml:space="preserve">[4] Газета.RU </w:t>
      </w:r>
      <w:hyperlink r:id="rId15">
        <w:r>
          <w:rPr>
            <w:color w:val="0000FF"/>
            <w:u w:val="single"/>
          </w:rPr>
          <w:t>«Путин изменил зарплаты губернаторов: что об этом известно?»</w:t>
        </w:r>
      </w:hyperlink>
      <w:r>
        <w:t xml:space="preserve"> от 1 апреля 2025 года. </w:t>
      </w:r>
    </w:p>
    <w:p>
      <w:r>
        <w:t xml:space="preserve">[5] Выберу.ру </w:t>
      </w:r>
      <w:hyperlink r:id="rId14">
        <w:r>
          <w:rPr>
            <w:color w:val="0000FF"/>
            <w:u w:val="single"/>
          </w:rPr>
          <w:t>«С 400 000 до 1,2 млн рублей: российским губернаторам скоро поднимут зарплаты»</w:t>
        </w:r>
      </w:hyperlink>
      <w:r>
        <w:t xml:space="preserve"> от 2 апреля 2025 г. </w:t>
      </w:r>
    </w:p>
    <w:p>
      <w:r>
        <w:t xml:space="preserve">  [6] Политштурм </w:t>
      </w:r>
      <w:hyperlink r:id="rId10">
        <w:r>
          <w:rPr>
            <w:color w:val="0000FF"/>
            <w:u w:val="single"/>
          </w:rPr>
          <w:t>«В Миассе сотрудники скорой помощи сообщили о массовых увольнениях»</w:t>
        </w:r>
      </w:hyperlink>
      <w:r>
        <w:t xml:space="preserve"> от 3 апреля 2025 г. </w:t>
      </w:r>
    </w:p>
    <w:p>
      <w:r>
        <w:t xml:space="preserve">[7] Политштурм </w:t>
      </w:r>
      <w:hyperlink r:id="rId16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 xml:space="preserve"> от 1 февраля 2025 г.</w:t>
      </w:r>
    </w:p>
    <w:p>
      <w:r>
        <w:t xml:space="preserve">[8] Политштурм </w:t>
      </w:r>
      <w:hyperlink r:id="rId11">
        <w:r>
          <w:rPr>
            <w:color w:val="0000FF"/>
            <w:u w:val="single"/>
          </w:rPr>
          <w:t>«Массовые увольнения и критическое сокращение бригад скорой помощи»</w:t>
        </w:r>
      </w:hyperlink>
      <w:r>
        <w:t xml:space="preserve"> от 02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mediamedics/11670" TargetMode="External"/><Relationship Id="rId10" Type="http://schemas.openxmlformats.org/officeDocument/2006/relationships/hyperlink" Target="__GHOST_URL__/v-miassie-sotrudniki-skoroi-pomoshchi-soobshchili-o-massovykh-uvolnieniiakh" TargetMode="External"/><Relationship Id="rId11" Type="http://schemas.openxmlformats.org/officeDocument/2006/relationships/hyperlink" Target="__GHOST_URL__/massovyie-uvolnieniia-i-kritichieskoie-sokrashchieniie-brighad-skoroi-pomoshchi" TargetMode="External"/><Relationship Id="rId12" Type="http://schemas.openxmlformats.org/officeDocument/2006/relationships/hyperlink" Target="https://newizv.ru/news/2025-04-06/nam-ne-platyat-kak-ranshe-pochemu-sredniy-medpersonal-uvolnyaetsya-iz-bolnits-436481" TargetMode="External"/><Relationship Id="rId13" Type="http://schemas.openxmlformats.org/officeDocument/2006/relationships/hyperlink" Target="https://www.amur.life/news/2025/04/04/minzdrav-priamurya-nazval-napravleniya-gde-est-nehvatka-vrachey" TargetMode="External"/><Relationship Id="rId14" Type="http://schemas.openxmlformats.org/officeDocument/2006/relationships/hyperlink" Target="https://www.vbr.ru/help/novosti/rossiiskim-gybernatoram-podnimyt-zarplati-74075/" TargetMode="External"/><Relationship Id="rId15" Type="http://schemas.openxmlformats.org/officeDocument/2006/relationships/hyperlink" Target="https://www.gazeta.ru/politics/2025/04/01/20808548.shtml" TargetMode="External"/><Relationship Id="rId16" Type="http://schemas.openxmlformats.org/officeDocument/2006/relationships/hyperlink" Target="__GHOST_URL__/borba-miedikov-za-svoi-prava-zamietki-na-polia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