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повышаются размеры судебных пошлин</w:t>
      </w:r>
    </w:p>
    <w:p>
      <w:pPr/>
      <w:r>
        <w:t>2024-07-31</w:t>
      </w:r>
    </w:p>
    <w:p>
      <w:pPr/>
      <w:r>
        <w:t>1 мин. на чтение</w:t>
      </w:r>
    </w:p>
    <w:p>
      <w:r>
        <w:t>В Госдуме приняли 96 новых поправок в налоговый пакет законопроектов. Одна из них значительно увеличивает судебные пошлины. Для физических лиц они вырастут в 10 раз — с 300 до 3000 рублей. Теперь госпошлина при обращении в суд по вопросу неправильно начисленной квартплаты составит 3000 рублей вместо 300 рублей. Иск по поводу неправильных действий или бездействия госорганов также будет стоить 3000 рублей вместо 300 рублей.</w:t>
      </w:r>
    </w:p>
    <w:p>
      <w:r>
        <w:t>Минимальный размер пошлин по гражданским и административным делам увеличится с 400 до 4000 рублей, а максимальный возрастёт в 15 раз — до 900000 рублей. Коммунисты и "Справедливая Россия — За правду" (92 голоса) не поддержали поправки во втором чтении, но 313 голосов "единороссов" хватило для прохождения документа.</w:t>
      </w:r>
    </w:p>
    <w:p>
      <w:r>
        <w:t>Это фактически устанавливает имущественный ценз для обращения в суд. Защита собственных прав и интересов станет доступна только богатым россиянам. Для большинства граждан одна только госпошлина может оказаться неподъёмной. Среднестатистический пожилой человек в России получает пенсию около 23000 рублей, часто меньше. Теперь, получив завышенную квитанцию за квартплату, ему придётся заплатить 3000 рублей для оспаривания начислений в суде, что может оказаться слишком дорого.</w:t>
      </w:r>
    </w:p>
    <w:p>
      <w:r>
        <w:t>Российское буржуазное государство всё более явно демонстрирует свой классовый характер и отношение к большинству граждан. Повышение цен, принятие антинародных законов, наступление на социальные гарантии и институты, преследование за несогласие с линией партии — всё это указывает на классовую природу власти.</w:t>
      </w:r>
    </w:p>
    <w:p>
      <w:r>
        <w:t>Государству нужно всё больше денег (предположительно из-за недавних трагических событий) в интересах отечественного бизнеса. Однако платят не нефтяные магнаты, а миллионы трудящихся, многие из которых жертвуют жизнью.</w:t>
      </w:r>
    </w:p>
    <w:p>
      <w:r>
        <w:t>Сегодня, когда со стороны богачей усиливается наступление на права рабочих, трудящимся важно осознать свои интересы, организовываться и объединяться для борьбы за свои права и выживание. Без изучения и понимания классовой борьбы, изложенной в работах классиков марксизма-ленинизма, рабочие останутся безоружными перед угнетателями и эксплуататорами.</w:t>
      </w:r>
    </w:p>
    <w:p>
      <w:r>
        <w:t>Источник: РБК - «Госдума приняла закон об увеличении судебных пошлин» от 23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