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вводится принудительная отработка для будущих врачей</w:t>
      </w:r>
    </w:p>
    <w:p>
      <w:pPr/>
      <w:r>
        <w:t>2025-03-15</w:t>
      </w:r>
    </w:p>
    <w:p>
      <w:pPr/>
      <w:r>
        <w:t>3 мин. на чтение</w:t>
      </w:r>
    </w:p>
    <w:p>
      <w:r>
        <w:t xml:space="preserve">В Минздраве России разрабатывают документ о принудительной отработке для выпускников медицинских вузов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Мнение врачей разделилось. Те, кто уже работал по распределению - треть специалистов страны, в большинстве поддержали эту инициативу, а вот другая часть врачей и в особенности студенты медвузов восприняли это в штыки. </w:t>
      </w:r>
    </w:p>
    <w:p>
      <w:r>
        <w:t xml:space="preserve">Поддержавшие идею медработники говорят, что в ином случае выпускники не поедут сами работать в сёла и отдалённые регионы и не получат соответствующий опыт. </w:t>
      </w:r>
    </w:p>
    <w:p>
      <w:r>
        <w:t xml:space="preserve">Почти половина врачей из поддерживающих распределение считают, что не устроившиеся выпускники должны выплатить компенсацию, равную затратам на обучение или вообще вдвое превышающую её. </w:t>
      </w:r>
    </w:p>
    <w:p>
      <w:r>
        <w:t xml:space="preserve">Другая сторона этого вопроса указывает на отсутствие нормальных условий работы. Отсутствуют условия для жизни на местах, и врачей буквально превращают в "бессловесных рабов". Люди согласны на новые условия только в случае обеспечения членов их семей работой и учёбой. Они ждут повышения зарплаты и предоставления служебного жилья, повышения квалификации и устройства в ординатуру, выполнения ряда других требований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Противоположные взгляды врачей не что-то парадоксальное, но вполне обоснованное, являющейся отражением ситуации в России. Врачи выступают за введение отработок, чтобы избежать ухудшения ситуации с кадрами. Это следует из экономического положения дел </w:t>
      </w:r>
      <w:hyperlink r:id="rId10">
        <w:r>
          <w:rPr>
            <w:color w:val="0000FF"/>
            <w:u w:val="single"/>
          </w:rPr>
          <w:t>[6]</w:t>
        </w:r>
      </w:hyperlink>
      <w:r>
        <w:t xml:space="preserve">. </w:t>
      </w:r>
    </w:p>
    <w:p>
      <w:r>
        <w:t xml:space="preserve">Месяц назад уже выходил материал по этому поводу, где собирали данные по условиям работы в отрасли, проблемам на местах и общем дефиците персонала. Можно сделать вывод: поддерживающие инициативу боятся, что она отпугнёт потенциальных коллег. Заставит уже имеющихся сменить работу или же прекратится и без того скудный поток кадров </w:t>
      </w:r>
      <w:hyperlink r:id="rId11">
        <w:r>
          <w:rPr>
            <w:color w:val="0000FF"/>
            <w:u w:val="single"/>
          </w:rPr>
          <w:t>[2]</w:t>
        </w:r>
      </w:hyperlink>
      <w:r>
        <w:t xml:space="preserve">. В этом случае придётся брать на себя дополнительную нагрузку. </w:t>
      </w:r>
    </w:p>
    <w:p>
      <w:r>
        <w:t xml:space="preserve">Врачи, выступающие против инициативы, прямо говорят о тех проблемах, которые их окружают. Выходит противоречивая картина. В условиях острого дефицита кадров, исчисляемых тысячами в медицинских организациях, работникам не то что не не улучшили условия труда, но продолжают увольнять тех, кто ещё остался, несмотря на переработки </w:t>
      </w:r>
      <w:hyperlink r:id="rId9">
        <w:r>
          <w:rPr>
            <w:color w:val="0000FF"/>
            <w:u w:val="single"/>
          </w:rPr>
          <w:t>[6]</w:t>
        </w:r>
      </w:hyperlink>
      <w:r>
        <w:t xml:space="preserve">. </w:t>
      </w:r>
    </w:p>
    <w:p>
      <w:r>
        <w:t xml:space="preserve">Вместо того чтобы облегчить ситуацию, государство вводит всё новые и новые запреты и ограничения. Оно только ухудшает экономическое положение работников в медицине, которая стала источником обогащения олигархов и депутатов-миллионеров. В новостях все чаще мелькают случаи коррупционных схем в учреждениях здравоохранения, обогащающих главврачей и их пособников </w:t>
      </w:r>
      <w:hyperlink r:id="rId12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Путём тайного сговора компании выбивают себе лучшие условия: завышают закупочные цены для оборудования и лекарств, получают льготные условия для заказов в обход конкурентов и тем самым увеличивают свою прибыль. В это время медперсонал и пациенты несут на себе последствия преступлений нечистых на руку чиновников и служащих </w:t>
      </w:r>
      <w:hyperlink r:id="rId13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В рыночных отношениях нужно получать максимум прибыли, чтобы победить конкуренцию. Пока эти отношения сохраняются, продолжат </w:t>
      </w:r>
      <w:hyperlink r:id="rId14">
        <w:r>
          <w:rPr>
            <w:color w:val="0000FF"/>
            <w:u w:val="single"/>
          </w:rPr>
          <w:t>расти коммерческие медицинские услуги</w:t>
        </w:r>
      </w:hyperlink>
      <w:r>
        <w:t xml:space="preserve">. Пройдёт ещё немного времени, и новое поколение людей не увидит даже остатков пока еще едва доступного здравоохранения. </w:t>
      </w:r>
    </w:p>
    <w:p>
      <w:r>
        <w:t xml:space="preserve">Это будет такое же далёкое для него прошлое, как и право на труд, жильё, отдых и прочее, что уже не застало большинство населения. Постепенно уходит в прошлое ещё одно социальное право для трудящихся. Рыночная экономическая система не раз доказывала свою несостоятельность. </w:t>
      </w:r>
    </w:p>
    <w:p>
      <w:r>
        <w:t xml:space="preserve">Решение проблемы медицины, образования и других социальных сфер возможно только при сломе существующих экономических отношений и построение новых, более справедливых и более эффективных. </w:t>
      </w:r>
    </w:p>
    <w:p>
      <w:r>
        <w:t>Только в условиях социализма, плановой экономики и общественной народной собственности, государство и его учреждения будут работать на увеличение благосостояния простого работающего населения. Можно будет забыть про частные медицинские услуги, про благотворительный сбор на лечение детей по SMS и про дефицит лекарств.</w:t>
      </w:r>
    </w:p>
    <w:p>
      <w:r>
        <w:t xml:space="preserve">Само собой, люди, наживающиеся на страданиях простого народа, в лице описанного правящего класса, не уступят своего положения, не станут делиться прибылью и уж тем более не займутся безвозмездной помощью. </w:t>
      </w:r>
    </w:p>
    <w:p>
      <w:r>
        <w:t xml:space="preserve">Изменить существующий порядок вещей можно только сместив этот класс, заняв его господствующее место. Противостоять политическим партиям богачей можно тоже при помощи политической партии, но представляющей интересы трудящихся. </w:t>
      </w:r>
    </w:p>
    <w:p>
      <w:r>
        <w:t xml:space="preserve">Только тогда работники способны будут отстаивать свои экономические права, при непосредственном участии и поддержке партии и </w:t>
      </w:r>
      <w:hyperlink r:id="rId10">
        <w:r>
          <w:rPr>
            <w:color w:val="0000FF"/>
            <w:u w:val="single"/>
          </w:rPr>
          <w:t>профсоюзов</w:t>
        </w:r>
      </w:hyperlink>
      <w:r>
        <w:t>. Имея политическую власть, рабочие смогут перейти к социализму. Значит наша главная задача - построение этой партии, основа для которой уже есть - Политштурм.</w:t>
      </w:r>
    </w:p>
    <w:p/>
    <w:p>
      <w:r>
        <w:t>Источники:</w:t>
      </w:r>
    </w:p>
    <w:p>
      <w:r>
        <w:t xml:space="preserve">[1] Интернет-ресурс Медицинская Россия </w:t>
      </w:r>
      <w:hyperlink r:id="rId9">
        <w:r>
          <w:rPr>
            <w:color w:val="0000FF"/>
            <w:u w:val="single"/>
          </w:rPr>
          <w:t>«Почти 80% студентов медвузов и 57% практикующих врачей выступили против введения принудительной отработки»</w:t>
        </w:r>
      </w:hyperlink>
      <w:r>
        <w:t xml:space="preserve"> от 3 марта 2025 г. </w:t>
      </w:r>
    </w:p>
    <w:p>
      <w:r>
        <w:t xml:space="preserve">[2] Интернет-ресурс Политштурм </w:t>
      </w:r>
      <w:hyperlink r:id="rId11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 xml:space="preserve"> от 1 февраля 2025 г. </w:t>
      </w:r>
    </w:p>
    <w:p>
      <w:r>
        <w:t xml:space="preserve">[3] Интернет-ресурс Политштурм </w:t>
      </w:r>
      <w:hyperlink r:id="rId12">
        <w:r>
          <w:rPr>
            <w:color w:val="0000FF"/>
            <w:u w:val="single"/>
          </w:rPr>
          <w:t>«“Кредитование” бизнеса через госзаказы»</w:t>
        </w:r>
      </w:hyperlink>
      <w:r>
        <w:t xml:space="preserve"> от 13 февраля 2025 г. </w:t>
      </w:r>
    </w:p>
    <w:p>
      <w:r>
        <w:t xml:space="preserve">[4] Интернет-ресурс Политштурм </w:t>
      </w:r>
      <w:hyperlink r:id="rId13">
        <w:r>
          <w:rPr>
            <w:color w:val="0000FF"/>
            <w:u w:val="single"/>
          </w:rPr>
          <w:t>«Продажность “слуг народа”: коррупция как системный порок»</w:t>
        </w:r>
      </w:hyperlink>
      <w:r>
        <w:t xml:space="preserve"> от 27 сентября 2024 г. </w:t>
      </w:r>
    </w:p>
    <w:p>
      <w:r>
        <w:t xml:space="preserve">[5] Сетевое издание Коммерсантъ </w:t>
      </w:r>
      <w:hyperlink r:id="rId14">
        <w:r>
          <w:rPr>
            <w:color w:val="0000FF"/>
            <w:u w:val="single"/>
          </w:rPr>
          <w:t>«Здоровье купишь»</w:t>
        </w:r>
      </w:hyperlink>
      <w:r>
        <w:t xml:space="preserve"> от 26 марта 2024 г.</w:t>
      </w:r>
    </w:p>
    <w:p>
      <w:r>
        <w:t xml:space="preserve">[6] Интернет-ресурс Профцентр </w:t>
      </w:r>
      <w:hyperlink r:id="rId9">
        <w:r>
          <w:rPr>
            <w:color w:val="0000FF"/>
            <w:u w:val="single"/>
          </w:rPr>
          <w:t>«Медицина без будущего? Почему Россия теряет врачей и как это исправить»</w:t>
        </w:r>
      </w:hyperlink>
      <w:r>
        <w:t xml:space="preserve"> от 8 марта 2025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mediamedics/11455" TargetMode="External"/><Relationship Id="rId10" Type="http://schemas.openxmlformats.org/officeDocument/2006/relationships/hyperlink" Target="https://t.me/profcen/814" TargetMode="External"/><Relationship Id="rId11" Type="http://schemas.openxmlformats.org/officeDocument/2006/relationships/hyperlink" Target="__GHOST_URL__/borba-miedikov-za-svoi-prava-zamietki-na-poliakh" TargetMode="External"/><Relationship Id="rId12" Type="http://schemas.openxmlformats.org/officeDocument/2006/relationships/hyperlink" Target="__GHOST_URL__/krieditovaniie-bizniesa-chieriez-ghoszakazy" TargetMode="External"/><Relationship Id="rId13" Type="http://schemas.openxmlformats.org/officeDocument/2006/relationships/hyperlink" Target="__GHOST_URL__/prodazhnost-slugh-naroda-korruptsiia-kak-sistiemnyi-porok" TargetMode="External"/><Relationship Id="rId14" Type="http://schemas.openxmlformats.org/officeDocument/2006/relationships/hyperlink" Target="https://www.kommersant.ru/doc/6594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