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Петербурге застройщики прокомментировали заявление Набиуллиной о снижении цен на жилье</w:t>
      </w:r>
    </w:p>
    <w:p>
      <w:pPr/>
      <w:r>
        <w:t>2024-05-06</w:t>
      </w:r>
    </w:p>
    <w:p>
      <w:pPr/>
      <w:r>
        <w:t>1 мин. на чтение</w:t>
      </w:r>
    </w:p>
    <w:p>
      <w:r>
        <w:t xml:space="preserve">Вопреки заявлениям главы ЦБ РФ Эльвиры Набиуллиной о возможном снижении цен на жилье, в Петербурге оно дешеветь не собирается, </w:t>
      </w:r>
      <w:hyperlink r:id="rId9">
        <w:r>
          <w:rPr>
            <w:color w:val="0000FF"/>
            <w:u w:val="single"/>
          </w:rPr>
          <w:t>заявили</w:t>
        </w:r>
      </w:hyperlink>
      <w:r>
        <w:t xml:space="preserve"> представители компаний-застройщиков. Причем эксперты считают, что это характерно и для других российских регионов.</w:t>
      </w:r>
    </w:p>
    <w:p>
      <w:r>
        <w:t>В одной из компаний заявили, что застройщики вынуждены тратиться на строительства большого количества социальных объектов для жителей, как того требует законодательство. Также они тратят время и деньги на покупку участка и подготовку необходимой документации, при этом в затраты входят подключение домов к инженерным сетям, маркетинг и агентское вознаграждение.</w:t>
      </w:r>
    </w:p>
    <w:p>
      <w:r>
        <w:t>Эксперты заявили, что снижение цен на жилье маловероятно из-за того, что в последнее время отмечается подорожание строительно-монтажных работ, а также сложности с логистикой, колебания курса рубля и цен на технику и металлы. Кроме того, инфляция в стране находится на еще достаточно высоком уровне.</w:t>
      </w:r>
    </w:p>
    <w:p>
      <w:r>
        <w:t>Превратив одну из базовых потребностей человека в прибыльный бизнес, буржуазия будет продолжать спекулировать на нем до тех пор, пока пузырь не лопнет, и миллионам придется жить на улицах вокруг пустых небоскребов.</w:t>
      </w:r>
    </w:p>
    <w:p>
      <w:r>
        <w:t>Капитализм уже давно перестал быть прогрессивным, постоянно переходя в новые вехи кризиса, единственным способом преодоления которого будет уничтожение его причины, рыночной экономики.</w:t>
      </w:r>
    </w:p>
    <w:p>
      <w:r>
        <w:t xml:space="preserve">Источник: Московский комсомолец - </w:t>
      </w:r>
      <w:hyperlink r:id="rId9">
        <w:r>
          <w:rPr>
            <w:color w:val="0000FF"/>
            <w:u w:val="single"/>
          </w:rPr>
          <w:t>«В Петербурге застройщики прокомментировали заявление Набиуллиной о снижении цен на жилье»</w:t>
        </w:r>
      </w:hyperlink>
      <w:r>
        <w:t xml:space="preserve"> от 01 мая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pb.mk.ru/social/2024/05/01/v-peterburge-zastroyshhiki-prokommentirovali-zayavlenie-nabiullinoy-o-snizhenii-cen-na-zhi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