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Петербурге 69 человек отравилось едой из «Самоката»</w:t>
      </w:r>
    </w:p>
    <w:p>
      <w:pPr/>
      <w:r>
        <w:t>2023-09-13</w:t>
      </w:r>
    </w:p>
    <w:p>
      <w:pPr/>
      <w:r>
        <w:t>1 мин. на чтение</w:t>
      </w:r>
    </w:p>
    <w:p>
      <w:r>
        <w:t xml:space="preserve">В Петербурге готовой едой Greenbox из сервиса доставки на дом «Самокат» </w:t>
      </w:r>
      <w:hyperlink r:id="rId9">
        <w:r>
          <w:rPr>
            <w:color w:val="0000FF"/>
            <w:u w:val="single"/>
          </w:rPr>
          <w:t>отравились</w:t>
        </w:r>
      </w:hyperlink>
      <w:r>
        <w:t xml:space="preserve"> 69 человек, сообщает Роспотребнадзор. Среди пострадавших есть один ребёнок. По информации регулятора, 44 человека находятся на стационарном лечении. У одного из пациентов обнаружены бактерии сальмонеллы.</w:t>
      </w:r>
    </w:p>
    <w:p>
      <w:r>
        <w:t>Сейчас специалисты проводят проверку, отбирая сырьё и экземпляры готовой продукции на производстве Greenbox для проведения лабораторной диагностики, а также обследуют персонал сервиса. По некоторым данным, продукция снята с реализации, компании Greenbox временно запретили работать.</w:t>
      </w:r>
    </w:p>
    <w:p>
      <w:r>
        <w:t>69 отравленных человека никак не могут быть случайностью. Компания намеренно наплевала на контроль качества, соотнеся риски и выгоду.</w:t>
      </w:r>
    </w:p>
    <w:p>
      <w:r>
        <w:t>Почему нарушения не были обнаружены раньше, можно лишь догадываться. Возможно из-за халатности РПН, а возможно из-за взятки. Вся бюрократическая система лишь реагирует на подобные инциденты, а не предотвращает их.</w:t>
      </w:r>
    </w:p>
    <w:p>
      <w:r>
        <w:t>Только система, где во главу угла поставлен человек, а не нажива, в которой товары производятся для наиболее полного удовлетворения потребностей, а не для извлечения прибыли, может устранить такие случаи.</w:t>
      </w:r>
    </w:p>
    <w:p>
      <w:r>
        <w:t xml:space="preserve">Источник: Октагон.Медиа - </w:t>
      </w:r>
      <w:hyperlink r:id="rId9">
        <w:r>
          <w:rPr>
            <w:color w:val="0000FF"/>
            <w:u w:val="single"/>
          </w:rPr>
          <w:t>«В Петербурге 69 человек отравились готовой едой из доставки “Самоката”»</w:t>
        </w:r>
      </w:hyperlink>
      <w:r>
        <w:t xml:space="preserve"> от 09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ctagon.media/novosti/v_peterburge_69_chelovek_otravilis_gotovoj_edoj_iz_dostavki_samokata_.html#:~:text=%D0%92%20%D0%9F%D0%B5%D1%82%D0%B5%D1%80%D0%B1%D1%83%D1%80%D0%B3%D0%B5%20%D0%B3%D0%BE%D1%82%D0%BE%D0%B2%D0%BE%D0%B9%20%D0%B5%D0%B4%D0%BE%D0%B9%20Greenbox,%D0%B8%D0%B7%20%D0%BF%D0%B0%D1%86%D0%B8%D0%B5%D0%BD%D1%82%D0%BE%D0%B2%20%D0%BE%D0%B1%D0%BD%D0%B0%D1%80%D1%83%D0%B6%D0%B8%D0%BB%D0%B8%20%D0%B1%D0%B0%D0%BA%D1%82%D0%B5%D1%80%D0%B8%D0%B8%20%D1%81%D0%B0%D0%BB%D1%8C%D0%BC%D0%BE%D0%BD%D0%B5%D0%BB%D0%BB%D1%8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