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Норвегии началась масштабная забастовка</w:t>
      </w:r>
    </w:p>
    <w:p>
      <w:pPr/>
      <w:r>
        <w:t>2023-04-25</w:t>
      </w:r>
    </w:p>
    <w:p>
      <w:pPr/>
      <w:r>
        <w:t>1 мин. на чтение</w:t>
      </w:r>
    </w:p>
    <w:p>
      <w:r>
        <w:t>Впервые за почти четверть века Норвежская конфедерация труда (LO) объявила масштабную забастовку. Необходимость проведения забастовки была вызвана неудачными переговорами с правительством о повышении заработной платы для работников. Конкретно, Норвежская конфедерация труда отклонила предложение правительство повысить зарплаты в среднем на 5,2% и настаивала на привязке зарплат к уровню инфляции, который в настоящее время составляет 6,5%. Последний раз Норвежская конфедерация труда организовала забастовку в 2000 году.</w:t>
      </w:r>
    </w:p>
    <w:p>
      <w:r>
        <w:t>В понедельник, 17 апреля, на забастовку вышли около 25 тысяч работников различных отраслей, включая строителей, дорожных рабочих, электриков, торговцев, кондитеров, пивоваров, и работников сектора добычи природных ресурсов. Участие тысяч работников крупных нефтедобывающих компаний Aibel и Aker Solutions, а также алюминиевой компании Norsk Hydro, может создать серьезные проблемы в этих отраслях. Кроме того, компании по производству пива Ringnes, Hansa Borg и Mack объявили о приостановке производственных процессов и отгрузки продукции, что, скорее всего, в ближайшее время приведет к дефициту пива в Норвегии.</w:t>
      </w:r>
    </w:p>
    <w:p>
      <w:r>
        <w:t>Норвежская конфедерация труда, являющаяся крупнейшей и наиболее влиятельной профсоюзной организацией Норвегии, объединяет почти миллион человек, но решила не призывать всех своих членов к забастовке сразу. Если профсоюзы и правительство еще не достигли соглашения к пятнице, 21 апреля, еще 16 тысяч работников различных профсоюзов LO присоединятся к забастовке.</w:t>
      </w:r>
    </w:p>
    <w:p>
      <w:r>
        <w:t>Помимо LO, Конфедерация профессиональных союзов (YS), объединяющая более 225 тысяч работников, пообещала объявить забастовку к концу недели.</w:t>
      </w:r>
    </w:p>
    <w:p>
      <w:r>
        <w:t>Снижение реальной заработной платы в Норвегии, как и в других странах Европы, негативно сказывается на жизненном уровне рабочего класса. С ухудшением экономической ситуации всё большее количество работников осознают несовместимость своих интересов с интересами класса капиталистов и начинают принимать коллективные действия. Эта тенденция отражается в развитии забастовочного движения по всей Европе.</w:t>
      </w:r>
    </w:p>
    <w:p>
      <w:r>
        <w:t>Однако выдвижения требований экономического характера недостаточно для достижения значительных улучшений в условиях жизни для трудящихся. Для этого необходимо повысить уровень классовой сознательности и объединить рабочее движение с политической партией, представляющей интересы рабочего класса и способной привести его к власти.</w:t>
      </w:r>
    </w:p>
    <w:p>
      <w:r>
        <w:t xml:space="preserve">Источники: Dagens Nyheter – </w:t>
      </w:r>
      <w:hyperlink r:id="rId9">
        <w:r>
          <w:rPr>
            <w:color w:val="0000FF"/>
            <w:u w:val="single"/>
          </w:rPr>
          <w:t>«Nästan 25 000 tas ut i strejk i Norge»</w:t>
        </w:r>
      </w:hyperlink>
      <w:r>
        <w:t xml:space="preserve"> от 16 апреля 2023 г.</w:t>
      </w:r>
    </w:p>
    <w:p>
      <w:r>
        <w:t xml:space="preserve">Dagens Nyheter – </w:t>
      </w:r>
      <w:hyperlink r:id="rId10">
        <w:r>
          <w:rPr>
            <w:color w:val="0000FF"/>
            <w:u w:val="single"/>
          </w:rPr>
          <w:t>«Storstrejk drabbar oljeindustrin i Norge»</w:t>
        </w:r>
      </w:hyperlink>
      <w:r>
        <w:t xml:space="preserve"> от 17 апреля 2023 г.</w:t>
      </w:r>
    </w:p>
    <w:p>
      <w:r>
        <w:t xml:space="preserve">Dagens Nyheter – </w:t>
      </w:r>
      <w:hyperlink r:id="rId11">
        <w:r>
          <w:rPr>
            <w:color w:val="0000FF"/>
            <w:u w:val="single"/>
          </w:rPr>
          <w:t>«Strejk hotar i Norge – kan bli ölbrist»</w:t>
        </w:r>
      </w:hyperlink>
      <w:r>
        <w:t xml:space="preserve"> от 15 апреля 2023 г.</w:t>
      </w:r>
    </w:p>
    <w:p>
      <w:r>
        <w:t xml:space="preserve">Эксперт – </w:t>
      </w:r>
      <w:hyperlink r:id="rId12">
        <w:r>
          <w:rPr>
            <w:color w:val="0000FF"/>
            <w:u w:val="single"/>
          </w:rPr>
          <w:t>«В Норвегии началась масштабная забастовка»</w:t>
        </w:r>
      </w:hyperlink>
      <w:r>
        <w:t xml:space="preserve"> от 17 апреля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dn.se/ekonomi/nastan-25-000-tas-ut-i-strejk-i-norge/" TargetMode="External"/><Relationship Id="rId10" Type="http://schemas.openxmlformats.org/officeDocument/2006/relationships/hyperlink" Target="https://www.dn.se/ekonomi/storstrejk-drabbar-oljeindustrin-i-norge/" TargetMode="External"/><Relationship Id="rId11" Type="http://schemas.openxmlformats.org/officeDocument/2006/relationships/hyperlink" Target="https://www.dn.se/varlden/strejk-hotar-i-norge-kan-bli-olbrist/" TargetMode="External"/><Relationship Id="rId12" Type="http://schemas.openxmlformats.org/officeDocument/2006/relationships/hyperlink" Target="https://expert.ru/2023/04/17/norvegiya-zabastovka/?ny=&amp;utm_source=yxnews&amp;utm_medium=desktop&amp;utm_referrer=https%3A%2F%2Fdzen.ru%2Fnews%2Fsearch%3Ftext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