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Латвии осквернили памятник советским солдатам</w:t>
      </w:r>
    </w:p>
    <w:p>
      <w:pPr/>
      <w:r>
        <w:t>2022-11-29</w:t>
      </w:r>
    </w:p>
    <w:p>
      <w:pPr/>
      <w:r>
        <w:t>1 мин. на чтение</w:t>
      </w:r>
    </w:p>
    <w:p>
      <w:r>
        <w:t>С мемориальной стены братского захоронения советских воинов в Латвии была сорвана надпись "Слава героям" на русском и латышском языках, сообщило в понедельник посольство РФ в Риге.</w:t>
      </w:r>
    </w:p>
    <w:p>
      <w:r>
        <w:t>По словам посольства, "подобные случаи глумления над памятью павших – результат откровенного попустительства со стороны латвийских властей, которые сами ведут борьбу с символами мемориального наследия, таким образом подпитывая чувство безнаказанности и вседозволенности в определённых кругах".</w:t>
      </w:r>
    </w:p>
    <w:p>
      <w:pPr>
        <w:pStyle w:val="IntenseQuote"/>
      </w:pPr>
      <w:r>
        <w:t>"По-видимому, в этом и кроется секрет успеха построения "единой политической нации", в представлении авторов данной идеи", — отметили в дипмиссии.</w:t>
      </w:r>
    </w:p>
    <w:p>
      <w:r>
        <w:t>Политика, проводимая в странах СНГ с самого их зарождения на постсоветском пространстве и направленная на борьбу со всеми напоминаниями о достижениях Советского Союза, даёт свои плоды. Разгул национализма и насаждённая пропагандой ненависть стали неотъемлемой частью жизни в некогда братских республиках. Буржуазии выгодно подобное положение вещей из-за страха даже перед тенью социализма.</w:t>
      </w:r>
    </w:p>
    <w:p>
      <w:r>
        <w:t>Но как бы ни переименовывали улицы, сколько бы ни рушили памятники советским солдатам и как бы ни использовали в своих целях средства массовой информации, у рабочих есть пример, доказавший, что учение марксизма-ленинизма верно, и оно живо по сей день. Последовательное изучение теории и создание настоящей коммунистической партии, отстаивающей интересы трудового народа, станет основой его освобождения и установления диктатуры пролетариата.</w:t>
      </w:r>
    </w:p>
    <w:p>
      <w:r>
        <w:t xml:space="preserve">Источник: РИА Новости - </w:t>
      </w:r>
      <w:hyperlink r:id="rId9">
        <w:r>
          <w:rPr>
            <w:color w:val="0000FF"/>
            <w:u w:val="single"/>
          </w:rPr>
          <w:t>"В Латвии осквернили братское захоронение советских воинов"</w:t>
        </w:r>
      </w:hyperlink>
      <w:r>
        <w:t xml:space="preserve"> от 21 ноября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21121/oskvernenie-18331899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