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Кокшетау многодетный отец занимался торговлей наркотиками</w:t>
      </w:r>
    </w:p>
    <w:p>
      <w:pPr/>
      <w:r>
        <w:t>2022-09-20</w:t>
      </w:r>
    </w:p>
    <w:p>
      <w:pPr/>
      <w:r>
        <w:t>1 мин. на чтение</w:t>
      </w:r>
    </w:p>
    <w:p>
      <w:r>
        <w:t>Отец пятерых детей продавал гашиш в Кокшетау. Суд вынес приговор по делу в отношении 40-летнего мужчины.</w:t>
      </w:r>
    </w:p>
    <w:p>
      <w:r>
        <w:t>Мужчина продал два бумажных свертка с наркотическим веществом. Общий вес составил 9,46 г, что является крупным размером. После сделки сбытчика задержали сотрудники Управления по противодействию наркопреступности.</w:t>
      </w:r>
    </w:p>
    <w:p>
      <w:r>
        <w:t>Наркосбытчику назначили наказание – шесть лет лишения свободы. Суд учел обстоятельства, смягчающие уголовную ответственность: наличие пятерых малолетних детей и чистосердечное раскаяние подсудимого.</w:t>
      </w:r>
    </w:p>
    <w:p>
      <w:r>
        <w:t>Легкий заработок, желание наилучшей жизни, социальное расслоение и классовое неравенство, кризисы капиталистического строя, коррумпированность системы и спрос на запрещенные вещества – все это является факторами нынешней реальности, порождающими тысячи похожих ситуаций.</w:t>
      </w:r>
    </w:p>
    <w:p>
      <w:r>
        <w:t>У всех факторов есть общая и основная связующая нить – их причина. Это капитализм.</w:t>
      </w:r>
    </w:p>
    <w:p>
      <w:r>
        <w:t>Только при нем желание разбогатеть становится самоцелью, и в погоне за этой целью многие переходят черту закона. Мотивов много, а исход один. Как в данном случае многодетный отец связался с наркотиками – возможно, это был способ легкого заработка для удовлетворения потребностей и нужд семьи – так и мир застрял в рецессии капитализма. Чередующиеся кризисы обостряют неравенство, и обычные люди становятся жертвами системы, где для них не предусмотрено места, где для того, чтобы выжить, приходится идти на риск, нарушать законы. Решением этих и многих других проблем является переход к иной формальности – социализму, при котором общество будет работать на и народ и для народа, а не на благо частных буржуазных собственников.</w:t>
      </w:r>
    </w:p>
    <w:p>
      <w:r>
        <w:t xml:space="preserve">Источник: Zakon – </w:t>
      </w:r>
      <w:hyperlink r:id="rId9">
        <w:r>
          <w:rPr>
            <w:color w:val="0000FF"/>
            <w:u w:val="single"/>
          </w:rPr>
          <w:t>“В Кокшетау многодетный отец продавал гашиш”</w:t>
        </w:r>
      </w:hyperlink>
      <w:r>
        <w:t xml:space="preserve"> от 12 сентября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zakon.kz/6024609-v-kokshetau-mnogodetnyi-otets-prodaval-gashis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