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Киргизии при ремонте Горсуда нелегально вывели из бюджета 4 миллиона сомов</w:t>
      </w:r>
    </w:p>
    <w:p>
      <w:pPr/>
      <w:r>
        <w:t>2023-07-05</w:t>
      </w:r>
    </w:p>
    <w:p>
      <w:pPr/>
      <w:r>
        <w:t>1 мин. на чтение</w:t>
      </w:r>
    </w:p>
    <w:p>
      <w:r>
        <w:t xml:space="preserve">Пресс-центр ГКНБ сообщил о </w:t>
      </w:r>
      <w:hyperlink r:id="rId9">
        <w:r>
          <w:rPr>
            <w:color w:val="0000FF"/>
            <w:u w:val="single"/>
          </w:rPr>
          <w:t>задержке</w:t>
        </w:r>
      </w:hyperlink>
      <w:r>
        <w:t xml:space="preserve"> двоих сотрудников судебного департамента при Верховном Суде.</w:t>
      </w:r>
    </w:p>
    <w:p>
      <w:r>
        <w:t>Следствие показало, что строительная компания и руководство судебного департамента по Джалал-Абадской области заключили невыгодный договор на подрядные работы по капитальному ремонту административного здания Майлуу-Суйского Горсуда. Еще следствие выявило, что был нарушен закон об использовании должностным положением для личной наживы.</w:t>
      </w:r>
    </w:p>
    <w:p>
      <w:r>
        <w:t>По итогам проверки было обнаружено, что руководство строительной компании и судебного департамента завысили объемы работ, но на деле они не были сделаны</w:t>
      </w:r>
    </w:p>
    <w:p>
      <w:pPr>
        <w:pStyle w:val="IntenseQuote"/>
      </w:pPr>
      <w:r>
        <w:t>«В результате незаконных действий должностных лиц судебной системы из государственного бюджета незаконно выведено около 4 миллионов сомов (4,14 млн рублей - прим. ред.) (завышение объемов строительных работ)», — отметили в ГКНБ.</w:t>
      </w:r>
    </w:p>
    <w:p>
      <w:r>
        <w:t>Сейчас подозреваемые находятся в СИЗО ГКНБ. Следствие продолжается.</w:t>
      </w:r>
    </w:p>
    <w:p>
      <w:r>
        <w:t>Такие ситуации не эксклюзивны для кыргызстанцев. 26 января 2018 года на Бишкекской теплоэлектроцентрали произошла авария, вследствие чего многоквартирные дома и госучреждения столицы остались без тепла.</w:t>
      </w:r>
    </w:p>
    <w:p>
      <w:r>
        <w:t>2 февраля, через несколько дней после аварии на ТЭЦ, Нурлан Омуркул уулу был уволен с поста директора станции. Спустя полтора месяца, он решил заявить о коррупции при модернизации теплоэлектроцентрали, и назвать истинную причину поломки.</w:t>
      </w:r>
    </w:p>
    <w:p>
      <w:r>
        <w:t>В рамках модернизации ТЭЦ были приобретены "плоскогубцы за 600 долларов" и "видеокамеры за 14,5 тыс. долларов". По словам Нурлан Омуркул уулу практически все оборудование для модернизации ТЭЦ было закуплено по завышенной цене.</w:t>
      </w:r>
    </w:p>
    <w:p>
      <w:r>
        <w:t>Капиталистическая система порождает в людях эгоистическую жажду обогащения. Вследствие этого в стране возникают ситуации, описанные выше. Убрать одного такого - не означает, что проблема решена, ведь система сама создаёт таких людей. Не убрав причину, от последствий не избавиться.</w:t>
      </w:r>
    </w:p>
    <w:p>
      <w:r>
        <w:t xml:space="preserve">Источник: 24.kg - </w:t>
      </w:r>
      <w:hyperlink r:id="rId9">
        <w:r>
          <w:rPr>
            <w:color w:val="0000FF"/>
            <w:u w:val="single"/>
          </w:rPr>
          <w:t>«При ремонте Майлуу-Суйского горсуда незаконно вывели из бюджета 4 миллиона сомов»</w:t>
        </w:r>
      </w:hyperlink>
      <w:r>
        <w:t xml:space="preserve"> от 27 июня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24.kg/proisshestvija/269135_pri_remonte_mayluu-suyskogo_gorsuda_nezakonno_vyiveli_izbyudjeta_4milliona_somov/#:~:text=%C2%AB%D0%92%20%D1%80%D0%B5%D0%B7%D1%83%D0%BB%D1%8C%D1%82%D0%B0%D1%82%D0%B5%20%D0%BD%D0%B5%D0%B7%D0%B0%D0%BA%D0%BE%D0%BD%D0%BD%D1%8B%D1%85%20%D0%B4%D0%B5%D0%B9%D1%81%D1%82%D0%B2%D0%B8%D0%B9%20%D0%B4%D0%BE%D0%BB%D0%B6%D0%BD%D0%BE%D1%81%D1%82%D0%BD%D1%8B%D1%85,%D0%A1%D0%BB%D0%B5%D0%B4%D1%81%D1%82%D0%B2%D0%B8%D0%B5%20%D0%BF%D1%80%D0%BE%D0%B4%D0%BE%D0%BB%D0%B6%D0%B0%D0%B5%D1%82%D1%81%D1%8F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