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игровой индустрии продолжается волна увольнений</w:t>
      </w:r>
    </w:p>
    <w:p>
      <w:pPr/>
      <w:r>
        <w:t>2024-03-14</w:t>
      </w:r>
    </w:p>
    <w:p>
      <w:pPr/>
      <w:r>
        <w:t>1 мин. на чтение</w:t>
      </w:r>
    </w:p>
    <w:p>
      <w:r>
        <w:t xml:space="preserve">По данным сайта Game Industry Layoffs за февраль 2024 года было </w:t>
      </w:r>
      <w:hyperlink r:id="rId9">
        <w:r>
          <w:rPr>
            <w:color w:val="0000FF"/>
            <w:u w:val="single"/>
          </w:rPr>
          <w:t>уволено</w:t>
        </w:r>
      </w:hyperlink>
      <w:r>
        <w:t xml:space="preserve"> более двух тысяч сотрудников различных студий и издательств.</w:t>
      </w:r>
    </w:p>
    <w:p>
      <w:r>
        <w:t>Увольнения коснулись игровых студий, находящихся под контролем Sony (а если быть конкретнее то, имеется ввиду подразделение Sony Computer Entertainment) и Electronic Arts. В первом случае уволили около 900 человек, а во втором случае - 670 человек.</w:t>
      </w:r>
    </w:p>
    <w:p>
      <w:r>
        <w:t>Эти сокращения происходят несмотря на то, что в 2024 году прибыль от видеоигр составит по мнению аналитического портала Newzoo 189,3 млрд долларов.</w:t>
      </w:r>
    </w:p>
    <w:p>
      <w:r>
        <w:t>Это ещё раз показывает всю гнилую сущность капиталистической системы, когда ради сохранения своих прибылей буржуазные бонзы могут пойти на массовые сокращения рабочих, которые в свою очередь переходят в качестве резервной армии труда, т.е. пополняют армию безработных.</w:t>
      </w:r>
    </w:p>
    <w:p>
      <w:r>
        <w:t>И в свою очередь, эта же армия безработных будет готова работать на буржуа за наименьшую заработную плату, так как зарплаты являются издержками, которые время от времени снижаются ради одного - сохранения более-менее устойчивого роста уровня прибыли.</w:t>
      </w:r>
    </w:p>
    <w:p>
      <w:r>
        <w:t>При капитализме все также продолжатся выпускаться по конвейерному принципу, игры, которые с точки зрения толстосумов являются “популярными”, приносящими больше прибыли в их карманы. И чтобы выйти из текущего, поистине ужасного положения в игровой индустрии, трудящимся массам необходимо, в первую очередь, отказаться от мещанских представлений и ценностей на рассмотрение тех или иных явлений нашей с вами действительности. Принять на вооружение единственно революционную, и одновременно научную теорию, называемую марксизмом, и использовать её против отжившего себя буржуазного режима, что не способен обеспечить всестороннее развитие всех членов общества.</w:t>
      </w:r>
    </w:p>
    <w:p>
      <w:r>
        <w:t>И трудящиеся поймут, что только социалистический строй способен будет претворить в жизнь то, что не будет зависеть от хотелок какого-то толстосума, желающего только максимизировать свои прибыли, а наоборот сами они станут настоящими творцами, что способны свободно реализовать все свои идеи и наработки, в том числе и в видеоиграх.</w:t>
      </w:r>
    </w:p>
    <w:p>
      <w:r>
        <w:t xml:space="preserve">Источники: Игромания - </w:t>
      </w:r>
      <w:hyperlink r:id="rId9">
        <w:r>
          <w:rPr>
            <w:color w:val="0000FF"/>
            <w:u w:val="single"/>
          </w:rPr>
          <w:t>«В феврале 2024 года уволили более двух тысяч сотрудников игровой индустрии»</w:t>
        </w:r>
      </w:hyperlink>
      <w:r>
        <w:t xml:space="preserve"> от 04 марта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igromania.ru/news/136119/v-fevrale-2024-goda-uvolili-bolee-dvuh-tyisyach-sotrudnikov-igrovoj-industri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