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Амурской области в детском саду отравились 17 детей</w:t>
      </w:r>
    </w:p>
    <w:p>
      <w:pPr/>
      <w:r>
        <w:t>2023-07-17</w:t>
      </w:r>
    </w:p>
    <w:p>
      <w:pPr/>
      <w:r>
        <w:t>1 мин. на чтение</w:t>
      </w:r>
    </w:p>
    <w:p>
      <w:r>
        <w:t xml:space="preserve">В Амурской области в поселке Прогресс в детском саду «Золотая рыбка» </w:t>
      </w:r>
      <w:hyperlink r:id="rId9">
        <w:r>
          <w:rPr>
            <w:color w:val="0000FF"/>
            <w:u w:val="single"/>
          </w:rPr>
          <w:t>отравились</w:t>
        </w:r>
      </w:hyperlink>
      <w:r>
        <w:t xml:space="preserve"> 17 детей. Причиной стал занос вирусной инфекции и несоблюдение санитарно-гигиенических норм.</w:t>
      </w:r>
    </w:p>
    <w:p>
      <w:r>
        <w:t>В Роспотребнадзоре выявили нарушения санитарного законодательства: отсутствие необходимых чистящих средств, москитных сеток, несоблюдение требований к дезинфекции игрушек, нарушение режимов мытья столовой посуды. Работа детского сада приостановлена на 60 суток. Дети находятся в удовлетворительном состоянии на амбулаторном лечении.</w:t>
      </w:r>
    </w:p>
    <w:p>
      <w:r>
        <w:t>При капитализме государственным образовательным учреждениям зачастую не хватает средств даже на самые необходимые предметы. Их постоянно держат, что называется, на голодном пайке, не дают должного финансирования. Все это сказывается на здоровье детей. Буржуазное государство вместо заботы о людях, заботится лишь о том, как бы больше экономить и  получать больше прибыли. Под пресловутую «оптимизацию» попадают все социальные учреждения.</w:t>
      </w:r>
    </w:p>
    <w:p>
      <w:r>
        <w:t>Так будет всегда, пока есть частная собственность и власть богатейшего меньшинства, заинтересованного в сверхприбылях. Только общественная собственность и власть трудящихся, заинтересованная в уничтожении всякой эксплуатации человека человеком и всестороннем его развитии, в корне изменит ситуацию.</w:t>
      </w:r>
    </w:p>
    <w:p>
      <w:r>
        <w:t xml:space="preserve">Источник: РИА Новости - </w:t>
      </w:r>
      <w:hyperlink r:id="rId9">
        <w:r>
          <w:rPr>
            <w:color w:val="0000FF"/>
            <w:u w:val="single"/>
          </w:rPr>
          <w:t>«В Приамурье возбудили дело из-за заражения 17 детей вирусной инфекцией»</w:t>
        </w:r>
      </w:hyperlink>
      <w:r>
        <w:t xml:space="preserve"> от 14 июля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ia.ru/20230714/zarazhenie-18841097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