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2023 россияне взяли в два раза больше кредитов для покупки электроники</w:t>
      </w:r>
    </w:p>
    <w:p>
      <w:pPr/>
      <w:r>
        <w:t>2023-12-05</w:t>
      </w:r>
    </w:p>
    <w:p>
      <w:pPr/>
      <w:r>
        <w:t>1 мин. на чтение</w:t>
      </w:r>
    </w:p>
    <w:p>
      <w:r>
        <w:t xml:space="preserve">С начала 2023 года россияне стали вдвое чаще </w:t>
      </w:r>
      <w:hyperlink r:id="rId9">
        <w:r>
          <w:rPr>
            <w:color w:val="0000FF"/>
            <w:u w:val="single"/>
          </w:rPr>
          <w:t>занимать</w:t>
        </w:r>
      </w:hyperlink>
      <w:r>
        <w:t xml:space="preserve"> средства на приобретение смартфонов и бытовой техники, сообщает "Коммерсант" со ссылкой на информацию от банков.</w:t>
      </w:r>
    </w:p>
    <w:p>
      <w:r>
        <w:t>Аналитики указывают на то, что граждане просто удовлетворяют отложенный спрос, вызванный кризисом 2022 года. В то время как на следующий год специалисты предсказывают, что россияне начнут сокращать расходы на телевизоры, ноутбуки и стиральные машины. Именно эти товары стали наиболее востребованными в 2023 году.</w:t>
      </w:r>
    </w:p>
    <w:p>
      <w:r>
        <w:t>Центральный банк ужесточает ограничения по предоставлению потребительских кредитов для определенных категорий клиентов. Об этом информирует регулятор на своем веб-сайте. Эти меры будут применяться к клиентам с уровнем долговой нагрузки от 50% до 80%. Решение вступит в силу с 1 января 2024 года.</w:t>
      </w:r>
    </w:p>
    <w:p>
      <w:r>
        <w:t>ЦБ отмечает, что задолженности граждан наиболее стремительно растут перед банками, специализирующимися на выдаче кредитных карт. Регулятор принимает меры по ужесточению ограничений с целью обеспечения более уравновешенной структуры кредитования, передает информационное агентство "Радиоточка НСН".</w:t>
      </w:r>
    </w:p>
    <w:p>
      <w:r>
        <w:t>Капиталистические аналитики всегда найдут причину, в чём угодно, только не в общественном устройстве. Население влезает в долги не из-за “отложенного спроса”, а из-за обеднения. Кредиты для людей – единственный шанс позволить себе жилье, транспорт, образование и технику. Банки охотно этим пользуются. Одновременно получая рекордную выручку и рубя сук на котором сидят.</w:t>
      </w:r>
    </w:p>
    <w:p>
      <w:r>
        <w:t>Ведь рано или поздно это приведёт к тому, что рабочие массово не смогут оплатить долги, банки обанкротятся, начнётся паника на рынке, а государство будет пытаться тушить этот пожар. Всё это множество раз уже было в истории. Но капитализм не может иначе, стремление к прибыли раз за разом заводит его в один и тот же тупик, и никакие ограничительные меры ЦБ не уберегут его от кризисов. Лишь смена общественной формации, может предостеречь человечество от повторения прежних ошибок.</w:t>
      </w:r>
    </w:p>
    <w:p>
      <w:r>
        <w:t xml:space="preserve">Источник: НСН - </w:t>
      </w:r>
      <w:hyperlink r:id="rId9">
        <w:r>
          <w:rPr>
            <w:color w:val="0000FF"/>
            <w:u w:val="single"/>
          </w:rPr>
          <w:t>«СМИ: Россияне стали вдвое чаще брать кредиты на электронику и бытовую технику»</w:t>
        </w:r>
      </w:hyperlink>
      <w:r>
        <w:t xml:space="preserve"> от 27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sn.fm/economy/smi-rossiyane-stali-vdvoe-chasche-brat-kredity-na-elektroniku-i-bytovuu-te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