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В 2023 году Госдума приняла рекордное количество законов</w:t>
      </w:r>
    </w:p>
    <w:p>
      <w:pPr/>
      <w:r>
        <w:t>2023-12-26</w:t>
      </w:r>
    </w:p>
    <w:p>
      <w:pPr/>
      <w:r>
        <w:t>1 мин. на чтение</w:t>
      </w:r>
    </w:p>
    <w:p>
      <w:r>
        <w:t xml:space="preserve">Депутаты завершили осеннюю сессию 15 декабря. Председатель Госдумы, Вячеслав Володин, объявил, что за этот период было </w:t>
      </w:r>
      <w:hyperlink r:id="rId9">
        <w:r>
          <w:rPr>
            <w:color w:val="0000FF"/>
            <w:u w:val="single"/>
          </w:rPr>
          <w:t>принято</w:t>
        </w:r>
      </w:hyperlink>
      <w:r>
        <w:t xml:space="preserve"> 694 закона.</w:t>
      </w:r>
    </w:p>
    <w:p>
      <w:pPr>
        <w:pStyle w:val="IntenseQuote"/>
      </w:pPr>
      <w:r>
        <w:t>«Мы завершаем работу в текущем году, можно подводить итоги. Если говорить о законотворчестве, то наш итог — количество принятых законов. За 2023 г. мы приняли 694 закона. Эта цифра сама говорит за себя, показатель количественный большой, но самое главное — качественный», – приводит его слова пресс-служба Госдумы.</w:t>
      </w:r>
    </w:p>
    <w:p>
      <w:r>
        <w:t>172 закона являются социально значимыми, подчеркнул Володин.</w:t>
      </w:r>
    </w:p>
    <w:p>
      <w:r>
        <w:t>В прошлом, 2022 году, был установлен предыдущий рекорд — 653 принятых закона. Перед новогодними каникулами депутаты будут взаимодействовать с избирателями. Следующая, весенняя сессия, начнется 9 января, а первое пленарное заседание запланировано на 16 января. Важно отметить, что в 2021 году было принято “всего” 505 законов, что является минимальным значением за последние пять лет, а в 2020 году — 530 законов.</w:t>
      </w:r>
    </w:p>
    <w:p>
      <w:r>
        <w:t>Странно, количество законов выросло, а качество жизни граждан – нет. Если мы посмотрим на реальное состояние дел, а не на слова, то увидим выросшую инфляцию, ключевую ставку и курс доллара. Похоже, “народные избранники” стараются не в ту сторону. “Социальные законы” для них это те, что дают льготы бизнесу и урезают финансирование социальных служб. Вот она, буржуазная демократия на деле.</w:t>
      </w:r>
    </w:p>
    <w:p>
      <w:r>
        <w:t>В Советском Союзе отсутствовал класс собственников, и государственный аппарат принадлежал только народу, устанавливая законы в его интересах. Но такое государство невозможно было построить без упорной борьбы наших предков, руководимой марксистско-ленинской партией и теорией.</w:t>
      </w:r>
    </w:p>
    <w:p>
      <w:r>
        <w:t xml:space="preserve">Источник: Ведомости - </w:t>
      </w:r>
      <w:hyperlink r:id="rId9">
        <w:r>
          <w:rPr>
            <w:color w:val="0000FF"/>
            <w:u w:val="single"/>
          </w:rPr>
          <w:t>«Госдума приняла в 2023 году рекордное число законов»</w:t>
        </w:r>
      </w:hyperlink>
      <w:r>
        <w:t xml:space="preserve">  от 15 декабря 2023 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vedomosti.ru/politics/news/2023/12/15/1011297-gosduma-prinyala-v-2023-godu-rekordnoe-chislo-zakon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