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Уровень безработицы в России может достигнуть 8%</w:t>
      </w:r>
    </w:p>
    <w:p>
      <w:pPr/>
      <w:r>
        <w:t>2022-07-02</w:t>
      </w:r>
    </w:p>
    <w:p>
      <w:pPr/>
      <w:r>
        <w:t>2 мин. на чтение</w:t>
      </w:r>
    </w:p>
    <w:p>
      <w:r>
        <w:t>Вице-президент по операционному управлению кадровой компании ANCOR Алексей Миронов предположил, что к концу 2022 года число рабочих мест в России может сократиться на 2 миллиона, из-за чего уровень безработицы вырастет с 4,4% до 7,8%. При этом по одному из сценариев занятость начнет расти к лету 2023 года, по другому сценарию — безработица будет держаться на уровне 6,4–6,5% в течение нескольких лет.</w:t>
      </w:r>
    </w:p>
    <w:p>
      <w:pPr>
        <w:pStyle w:val="IntenseQuote"/>
      </w:pPr>
      <w:r>
        <w:t>«Мы увидим определенный рост безработицы к концу года, поскольку многие компании уходят и персонал будет попадать на рынок, однако в следующем году с учетом плохой демографии спрос начнет восстанавливаться. Второй сценарий — безработица на достаточно высоком для России уровне будет держаться несколько лет, и это связано со структурными изменениями на рынке труда», — рассказал господин Миронов.</w:t>
      </w:r>
    </w:p>
    <w:p>
      <w:r>
        <w:t>«Мы увидим определенный рост безработицы к концу года, поскольку многие компании уходят и персонал будет попадать на рынок, однако в следующем году с учетом плохой демографии спрос начнет восстанавливаться. Второй сценарий — безработица на достаточно высоком для России уровне будет держаться несколько лет, и это связано со структурными изменениями на рынке труда», — рассказал господин Миронов.</w:t>
      </w:r>
    </w:p>
    <w:p>
      <w:r>
        <w:t>По его мнению, сокращение числа рабочих мест ожидается в таких сферах, как автобизнес, производство бытовой техники, металлургия, производство удобрений, строительство. При этом новые рабочие места появятся в текстильном производстве, IT, телекоммуникации.</w:t>
      </w:r>
    </w:p>
    <w:p>
      <w:r>
        <w:t>Уровень безработицы в РФ за апрель составил 4%, что стало минимальным значением за все время наблюдений. За первую неделю июня число безработных выросло до 687 тыс., число сотрудников в режиме простоя — до 135,6 тыс. человек. По данным Центра стратегических разработок (ЦСР), на иностранный бизнес в России приходится около 2 млн рабочих мест. ЦСР считает, что уход иностранных компаний поставит под угрозу минимум 350 тыс. рабочих мест.</w:t>
      </w:r>
    </w:p>
    <w:p>
      <w:r>
        <w:t>21 июня глава Минтруда Антон Котяков сообщил о росте напряжения на рынке труда. По его словам, в июне увеличилось число зарегистрированных безработных в России, однако точные цифры господин Котяков называть не стал. В этот же день пресс-секретарь президента Дмитрий Песков заявил, что, несмотря на уход десятков иностранных компаний из России, «до сих пор с занятостью все было нормально».</w:t>
      </w:r>
    </w:p>
    <w:p>
      <w:r>
        <w:t>Нестабильное и крайне хрупкое положение рабочих на рынке труда видно невооруженным глазом.</w:t>
      </w:r>
    </w:p>
    <w:p>
      <w:r>
        <w:t>Рыночная экономика никогда не давала никаких гарантий безоговорочного трудоустройства для каждого человека, поскольку здесь происходит борьба за рабочее место – средство выживания. При чем эта борьба за кусок хлеба выгодна именно капиталистам, а не трудящимся, ведь именно тот человек, который выхватит место работы, будет потом втройне усиленно работать, чтобы не потерять свой заработок, чем делает лучше буржуа, накапливая его прибыль, расширяя капитал.</w:t>
      </w:r>
    </w:p>
    <w:p>
      <w:r>
        <w:t>Стоит также заметить, что плачевное состояние связанное с трудоустройством, нисколько не тревожит ни представителей власти, ни представителей различных компаний. Если власти боятся называть цифры процента безработных, чтобы не вызвать панику и при этом закрывать глаза на происходящее, то различные коммерческие компании рассуждают достаточно хладнокровно, что состояние на рынке труда может улучшиться в ближайшее время за счет ухудшения демографии.</w:t>
      </w:r>
    </w:p>
    <w:p>
      <w:r>
        <w:t>Взаимозависимость стран с точки зрения экономики только ухудшает положение на рынке труда, ведь уход иностранных компаний влияет на уменьшение рабочих мест, однако политические распри не зависят от рабочих. В данной ситуации трудящиеся становятся невольниками, которым остается только ждать и надеяться на улучшение ситуации в стране или продолжать бороться за какое-либо рабочее место, за самую малую заработную плату.</w:t>
      </w:r>
    </w:p>
    <w:p>
      <w:r>
        <w:t>Кроме того, рабочим при рыночной экономике необходимо трудиться на максимальных пределах, чтобы капиталист ненароком не уволил его за малейшую ошибку, поскольку его сразу можно будет заменить тем, кто сейчас находится в числе безработных. Резервная армия безработных является определенной мотивацией для работников, а если быть точным – манипуляцией, благодаря которой и не останавливается эксплуатация.</w:t>
      </w:r>
    </w:p>
    <w:p>
      <w:r>
        <w:t>Только сами рабочие могут исправить ситуацию, прекратить произвол, безработицу и многие другие “прелести” рыночной экономики, если объединяться под светом марксистско-ленинской теории, которая защищает права трудящихся, а не капиталистов. Плановая экономика позволит не только обеспечить каждого трудоспособного человека работой, но и гарантировать стабильность заработных плат и для этого не придется ждать ухудшения демографии.</w:t>
      </w:r>
    </w:p>
    <w:p>
      <w:r>
        <w:t>Источник: Коммерсантъ — «ANCOR: безработица может достигнуть почти 8% к концу года» от 30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