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Свердловский Минздрав начал оценивать работу главврачей по отзывам в «Яндексе»</w:t>
      </w:r>
    </w:p>
    <w:p>
      <w:pPr/>
      <w:r>
        <w:t>2023-11-20</w:t>
      </w:r>
    </w:p>
    <w:p>
      <w:pPr/>
      <w:r>
        <w:t>1 мин. на чтение</w:t>
      </w:r>
    </w:p>
    <w:p>
      <w:r>
        <w:t xml:space="preserve">Свердловский Минздрав </w:t>
      </w:r>
      <w:hyperlink r:id="rId9">
        <w:r>
          <w:rPr>
            <w:color w:val="0000FF"/>
            <w:u w:val="single"/>
          </w:rPr>
          <w:t>изменил</w:t>
        </w:r>
      </w:hyperlink>
      <w:r>
        <w:t xml:space="preserve"> методику оценки работы главных врачей медучреждений региона. Согласно приказу ведомства «Об оценке ключевых показателей эффективности деятельности руководителей госучреждений здравоохранения Свердловской области», если поликлиника или больница набрала меньше 3,5 балла на сервисе «Яндекс. Отзывы», то ее руководитель «не достиг показателя эффективности».</w:t>
      </w:r>
    </w:p>
    <w:p>
      <w:r>
        <w:t>В сервисе «Яндекс. Карты» пользователи могут оставлять мнения по поводу того или иного места, включая развлекательные заведения – модерации, которая отбраковывала бы отзывы тех, у кого нет реального клиентского опыта, нет. В связи с этим в аккаунтах медучреждений нередко встречаются довольно странные мнения, а от них зависит рейтинг всей больницы.</w:t>
      </w:r>
    </w:p>
    <w:p>
      <w:pPr>
        <w:pStyle w:val="IntenseQuote"/>
      </w:pPr>
      <w:r>
        <w:t>«Учреждения и органы власти оцениваются, в том числе по показателям общественного мнения, в которых учитываются любые публикации в средствах массовой информации и отзывы в сервисе «Яндекс. Карты», в связи с чем ведется мониторинг оценки учреждений пользователями сервиса», – пояснил замминистра здравоохранения Свердловской области Андрей Шастин.</w:t>
      </w:r>
    </w:p>
    <w:p>
      <w:r>
        <w:t>На странице отзывов о деятельности Минздрава Свердловской области есть, в том числе негативные, не касающиеся напрямую работы ведомства. Будут ли они учитываться при оценке деятельности чиновников, не уточняется.</w:t>
      </w:r>
    </w:p>
    <w:p>
      <w:r>
        <w:t>Новый этап эволюции капиталистической медицины, это когда здоровье оценивается не только докторами, но и цифрами рейтингов, где мнение о лечебном процессе может выразить любой, кто случайно попал на сайт, даже не посещая клинику. Министерства различного толка вновь спешат доказать свою полезность, выпуская бесполезные постановления, призванные обезглавить медицину и добить остатки здравоохранения. Остается загадкой, когда руководство регионов решит ввести подобную систему для оценки собственной работы, и насколько сурова будет модерация на таком сервисе.</w:t>
      </w:r>
    </w:p>
    <w:p>
      <w:r>
        <w:t xml:space="preserve">Источник: Медвестник - </w:t>
      </w:r>
      <w:hyperlink r:id="rId9">
        <w:r>
          <w:rPr>
            <w:color w:val="0000FF"/>
            <w:u w:val="single"/>
          </w:rPr>
          <w:t>«Минздрав Свердловской области включил в KPI главврачей оценку в отзывах Яндекса»</w:t>
        </w:r>
      </w:hyperlink>
      <w:r>
        <w:t xml:space="preserve"> от 16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dvestnik.ru/content/news/Minzdrav-Sverdlovskoi-oblasti-vkluchil-v-KPI-glavvrachei-ocenku-v-otzyvah-Yandeksa.html?utm_source=main#:~:text=%D0%9C%D0%B8%D0%BD%D0%B7%D0%B4%D1%80%D0%B0%D0%B2%20%D0%A1%D0%B2%D0%B5%D1%80%D0%B4%D0%BB%D0%BE%D0%B2%D1%81%D0%BA%D0%BE%D0%B9%20%D0%BE%D0%B1%D0%BB%D0%B0%D1%81%D1%82%D0%B8%20%D0%B2%D0%BA%D0%BB%D1%8E%D1%87%D0%B8%D0%BB%20%D0%B2%20KPI%20%D0%B3%D0%BB%D0%B0%D0%B2%D0%B2%D1%80%D0%B0%D1%87%D0%B5%D0%B9%20%D0%BE%D1%86%D0%B5%D0%BD%D0%BA%D1%83%20%D0%B2%20%D0%BE%D1%82%D0%B7%D1%8B%D0%B2%D0%B0%D1%85%20%C2%AB%D0%AF%D0%BD%D0%B4%D0%B5%D0%BA%D1%81%D0%B0%C2%BB,-16.11.2023&amp;text=%D0%93%D0%BB%D0%B0%D0%B2%D0%B2%D1%80%D0%B0%D1%87%D0%B0%D0%BC%20%D0%B1%D0%BE%D0%BB%D1%8C%D0%BD%D0%B8%D1%86%20%D0%BD%D0%B0%20%D0%A3%D1%80%D0%B0%D0%BB%D0%B5%20%D0%BF%D1%80%D0%B8%D0%B4%D0%B5%D1%82%D1%81%D1%8F,%D0%A2%D0%B0%D0%BA%20%D1%80%D0%B5%D1%88%D0%B8%D0%BB%D0%B8%20%D1%87%D0%B8%D0%BD%D0%BE%D0%B2%D0%BD%D0%B8%D0%BA%D0%B8%20%D0%9C%D0%B8%D0%BD%D0%B7%D0%B4%D1%80%D0%B0%D0%B2%D0%B0.&amp;text=%D0%A1%D0%B2%D0%B5%D1%80%D0%B4%D0%BB%D0%BE%D0%B2%D1%81%D0%BA%D0%B8%D0%B9%20%D0%9C%D0%B8%D0%BD%D0%B7%D0%B4%D1%80%D0%B0%D0%B2%20%D0%B8%D0%B7%D0%BC%D0%B5%D0%BD%D0%B8%D0%BB%20%D0%BC%D0%B5%D1%82%D0%BE%D0%B4%D0%B8%D0%BA%D1%83%20%D0%BE%D1%86%D0%B5%D0%BD%D0%BA%D0%B8%20%D1%80%D0%B0%D0%B1%D0%BE%D1%82%D1%8B%20%D0%B3%D0%BB%D0%B0%D0%B2%D0%BD%D1%8B%D1%85%20%D0%B2%D1%80%D0%B0%D1%87%D0%B5%D0%B9%20%D0%BC%D0%B5%D0%B4%D1%83%D1%87%D1%80%D0%B5%D0%B6%D0%B4%D0%B5%D0%BD%D0%B8%D0%B9%20%D1%80%D0%B5%D0%B3%D0%B8%D0%BE%D0%BD%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