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"Навальный, Путин и митинги"</w:t>
      </w:r>
    </w:p>
    <w:p>
      <w:pPr/>
      <w:r>
        <w:t>2021-01-22</w:t>
      </w:r>
    </w:p>
    <w:p>
      <w:pPr/>
    </w:p>
    <w:p>
      <w:r>
        <w:t xml:space="preserve">Обсуждаем актуальные события этой недели. </w:t>
      </w:r>
      <w:r>
        <w:t xml:space="preserve">Стрим сегодня в </w:t>
      </w:r>
      <w:r>
        <w:t>18:30</w:t>
      </w:r>
      <w:r>
        <w:t xml:space="preserve"> МСК.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