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Ставка по ипотеке вновь вырастет</w:t>
      </w:r>
    </w:p>
    <w:p>
      <w:pPr/>
      <w:r>
        <w:t>2022-01-13</w:t>
      </w:r>
    </w:p>
    <w:p>
      <w:pPr/>
      <w:r>
        <w:t>1 мин. на чтение</w:t>
      </w:r>
    </w:p>
    <w:p>
      <w:r>
        <w:t>По прогнозам экспертов сайта РИА Недвижимость, к середине 2022 года ставка по ипотеке может вырасти до 12%.</w:t>
      </w:r>
    </w:p>
    <w:p>
      <w:r>
        <w:t>В понедельник банк ВТБ сообщил, что с 11 января ставки по выдаваемым им ипотечным кредитам вырастут на один процент — до 10,3% годовых как для готового, так и для строящегося жилья. Эксперты считают, что рост ставки вызван непрерывным движением рынка и снижением потока заявок в январе.</w:t>
      </w:r>
    </w:p>
    <w:p>
      <w:r>
        <w:t>Также было добавлено, что в ближайшее время банки будут стремиться к удержанию своих позиций за счет снижения маржи, повышая ставки медленнее, чем растет ключевая ставка. И в первом полугодии произойдет увеличение ставок на 1-2 процентных пункта. Таким образом, при сохранении спроса средняя ставка по ипотеке к середине 2022 года может достичь 12% годовых.</w:t>
      </w:r>
    </w:p>
    <w:p>
      <w:r>
        <w:t>Кредит ипотечный или потребительский является одной из форм эксплуатации человека в капиталистическом обществе. Из-за низких зарплат и высоких цен на жилье и другие товары, население вынуждено брать кредиты, на много лет загоняя себя в кредитную кабалу.</w:t>
      </w:r>
    </w:p>
    <w:p>
      <w:r>
        <w:t>Повышение и без того высоких ставок по ипотеке является очередным примером жажды наживы узкого круга лиц в рамках капиталистической системы. Пока она существует – народные массы будут и дальше продолжать отдавать последние честно заработанные крохи из своих карманов буржуазии. Единственное, что может вывести рабочий класс из этого положения – это массовая, организованная классовая борьба.</w:t>
      </w:r>
    </w:p>
    <w:p>
      <w:r>
        <w:t>Источник: РИА Новости -“Эксперты: ставки по ипотеке в России могут вырасти до 12% к середине года” от 10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