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Современный рынок труда: массовые сокращения на Западе и дефицит кадров в России</w:t>
      </w:r>
    </w:p>
    <w:p>
      <w:pPr/>
      <w:r>
        <w:t>2024-09-03</w:t>
      </w:r>
    </w:p>
    <w:p>
      <w:pPr/>
      <w:r>
        <w:t>3 мин. на чтение</w:t>
      </w:r>
    </w:p>
    <w:p>
      <w:r>
        <w:t>Пока на Западе крупные компании проводят ряд увольнений, оставляя без работы десятки тысяч, в России усиливается проблема с нехваткой рабочего персонала сразу в нескольких, преимущественно промышленных и сельскохозяйственных отраслях. Так в чём же причины подобного кризиса и почему с одной стороны от рабочих избавляются, а с другой не могут найти?</w:t>
      </w:r>
    </w:p>
    <w:p>
      <w:r>
        <w:t>Компания Google к концу 2023 года уволила более двенадцати тысяч сотрудников и с начала 2024 года намерена продолжить начатое [</w:t>
      </w:r>
      <w:hyperlink r:id="rId9">
        <w:r>
          <w:rPr>
            <w:color w:val="0000FF"/>
            <w:u w:val="single"/>
          </w:rPr>
          <w:t>1</w:t>
        </w:r>
      </w:hyperlink>
      <w:r>
        <w:t>]. Руководство объясняет это намерением в достижении «амбициозных целей», связанных с развитием и внедрением ИИ в свою поисковую систему, что потребует немалых инвестиций [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]. Внедрение ИИ позволяет компании существенно сократить затраты на оплату труда собственных сотрудников. При этом Google уже начала этот процесс. Это не только вызвало возмущение работников и профсоюзов, но также сильно ограничило возможности сразу нескольких отделов компании, в основном связанных с аппаратной поддержкой и развитием виртуальной реальности. Однако это не останавливает руководство от намеченного пути. Более того, подобная проблема захлестнула весь американский IT-сектор — за 2023 год в сумме было уволено порядка 262 тысяч человек. </w:t>
      </w:r>
    </w:p>
    <w:p>
      <w:r>
        <w:t>В данном случае мы наблюдаем вполне естественную вещь для капиталистической системы: труд рабочего превращается в инструмент, с помощью которого буржуазия обогащается. Предприниматель всегда действует исходя из потенциальной прибыли, и если для этого необходимо пожертвовать тысячами жизней собственных работников, оставив их без средств к существованию, то он это сделает без особых раздумий. Это связано с тем, что рабочий вынужден продавать свою рабочую силу, чтобы выжить, а капиталист за счёт наличия безработицы покупает эту силу за бесценок.</w:t>
      </w:r>
    </w:p>
    <w:p>
      <w:r>
        <w:t>Но что же тогда происходит в России? Почему у нас наоборот работодатели бьют тревогу о нехватке рабочих рук, а сами работники боятся попасть под волну увольнений?</w:t>
      </w:r>
    </w:p>
    <w:p>
      <w:r>
        <w:t>В качестве примера разберём ситуацию, разворачивающуюся вокруг обувной компании «Юничел». В августе этого года работники записали личное обращение к Президенту России с мольбой о помощи [</w:t>
      </w:r>
      <w:hyperlink r:id="rId11">
        <w:r>
          <w:rPr>
            <w:color w:val="0000FF"/>
            <w:u w:val="single"/>
          </w:rPr>
          <w:t>3</w:t>
        </w:r>
      </w:hyperlink>
      <w:r>
        <w:t>]. Одна из работниц заявила:</w:t>
      </w:r>
    </w:p>
    <w:p>
      <w:pPr>
        <w:pStyle w:val="IntenseQuote"/>
      </w:pPr>
      <w:r>
        <w:t>«Наше предприятие в данный момент хотят полностью закрыть. Мы все останемся без работы и средств к существованию».</w:t>
      </w:r>
    </w:p>
    <w:p>
      <w:r>
        <w:t>На это гендиректор компании ответил, что никакого закрытия не планируется, увольнений не будет. Но откуда тогда подобная паранойя и чуть ли не паника со стороны рабочего коллектива? Ответ довольно прост: из-за нехватки рабочих сил из трёх потоков производства укомплектованы были только два, что привело к их переформированию. В итоге из-за дефицита кадров производство было уменьшено, что и привело к беспокойству со стороны рабочих.</w:t>
      </w:r>
    </w:p>
    <w:p>
      <w:r>
        <w:t>Как мы видим, главной проблемой отечественного рынка труда, в отличие от западного, является острейший дефицит кадров. В одной из наших статей, в которой мы разбирали данное явление, было отмечено, что на конец 2023 года на рабочих местах не досчитались 4,8 миллионов людей, и эта цифра только растёт [</w:t>
      </w:r>
      <w:hyperlink r:id="rId12">
        <w:r>
          <w:rPr>
            <w:color w:val="0000FF"/>
            <w:u w:val="single"/>
          </w:rPr>
          <w:t>4</w:t>
        </w:r>
      </w:hyperlink>
      <w:r>
        <w:t>]. Это стало возможным сразу из-за нескольких факторов, которые тянутся ещё с 1993 года. Среди самых основных можно назвать: падение рождаемости, высокий уровень смертности населения, дискредитация рабочих профессий в глазах молодёжи и повальный отток трудовых мигрантов.</w:t>
      </w:r>
    </w:p>
    <w:p>
      <w:r>
        <w:t>Подобные общественно-экономические явления – естественный спутник капитализма. Капиталистическая система находится в постоянном внутреннем противоречии: с одной стороны бесконечная погоня за прибылью, в которой гибнут миллионы трудящихся от войн, голода, отсутствия медицинской помощи, с другой - капиталисту нужны рабочие, потому он вынужден оказывать минимальную социальную помощь, чтобы трудящиеся могли продолжать на него работать. Однако сейчас первая тенденция сильно превосходит вторую - что мы сейчас и наблюдаем.</w:t>
      </w:r>
    </w:p>
    <w:p>
      <w:r>
        <w:t>Система, столпами которой являются деньги, а не люди, не может привести человечество к будущему. Достаточно лишь посмотреть на судьбы стран бывшего социализма, ресурсы и богатства которых капиталисты столь жадно разворовывают вот уже тридцать лет, но при этом отдуваться за последствия подобной «экономической политики» приходится рабочему классу.</w:t>
      </w:r>
    </w:p>
    <w:p>
      <w:r>
        <w:t>И чтобы избавиться от этих проблем, нам недостаточно реформ – нам необходима полная смена системы на более прогрессивную, лишённую изъянов капитализма. Об этом писал Маркс, Ленин заложил основы этого государства - СССР, а затем Сталину пришлось отстаивать вместе со всеми народами Советского союза эти завоевания. Буржуазия никогда не была другом пролетариата, а капитализм никогда не был пролетарской системой. Весь современный мир построен на угнетении труда, и лишь сплочённый пролетарский кулак способен положить этому конец.</w:t>
      </w:r>
    </w:p>
    <w:p>
      <w:r>
        <w:t>Ознакамливайтесь с теорией марксизма-ленинизма и просвещайте своих товарищей, развивайте классовое мышление как своё, так и окружающих. Только ударный и тяжёлый труд поможет нам в этом деле. Вступайте в ряды Политштурма, чтобы оставаться в курсе последних новостей и получить необходимую помощь в деле изучения социалистической теории.</w:t>
      </w:r>
    </w:p>
    <w:p>
      <w:r>
        <w:t>Источники:</w:t>
      </w:r>
    </w:p>
    <w:p>
      <w:r>
        <w:t>[1] CNews –</w:t>
      </w:r>
      <w:hyperlink r:id="rId9">
        <w:r>
          <w:rPr>
            <w:color w:val="0000FF"/>
            <w:u w:val="single"/>
          </w:rPr>
          <w:t xml:space="preserve"> «Google уволил сотни сотрудников в самом начале нового года»</w:t>
        </w:r>
      </w:hyperlink>
      <w:r>
        <w:t xml:space="preserve"> от 11 января 2024 г.</w:t>
      </w:r>
    </w:p>
    <w:p>
      <w:r>
        <w:t>[2] Forbes –</w:t>
      </w:r>
      <w:hyperlink r:id="rId10">
        <w:r>
          <w:rPr>
            <w:color w:val="0000FF"/>
            <w:u w:val="single"/>
          </w:rPr>
          <w:t xml:space="preserve"> «СМИ узнали о будущих сокращениях в Google для достижения “амбициозных целей”»</w:t>
        </w:r>
      </w:hyperlink>
      <w:r>
        <w:t xml:space="preserve"> от 18 января 2024 г.</w:t>
      </w:r>
    </w:p>
    <w:p>
      <w:r>
        <w:t>[3] 74.ru –</w:t>
      </w:r>
      <w:hyperlink r:id="rId11">
        <w:r>
          <w:rPr>
            <w:color w:val="0000FF"/>
            <w:u w:val="single"/>
          </w:rPr>
          <w:t xml:space="preserve"> «Перетопчемся? Что происходит с обувной империей «Юничел» и почему ее работники просят помощи у Путина»</w:t>
        </w:r>
      </w:hyperlink>
      <w:r>
        <w:t xml:space="preserve"> от 26 августа 2024 г.</w:t>
      </w:r>
    </w:p>
    <w:p>
      <w:r>
        <w:t>[4] Политштурм –</w:t>
      </w:r>
      <w:hyperlink r:id="rId12">
        <w:r>
          <w:rPr>
            <w:color w:val="0000FF"/>
            <w:u w:val="single"/>
          </w:rPr>
          <w:t xml:space="preserve"> «Кадровый кризис. Почему в России некому работать?»</w:t>
        </w:r>
      </w:hyperlink>
      <w:r>
        <w:t xml:space="preserve"> от 2 августа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cnews.ru/news/top/2024-01-11_sotni_sotrudnikov_google_okazalis" TargetMode="External"/><Relationship Id="rId10" Type="http://schemas.openxmlformats.org/officeDocument/2006/relationships/hyperlink" Target="https://www.forbes.ru/tekhnologii/504498-smi-uznali-o-budusih-sokraseniah-v-google-dla-dostizenia-ambicioznyh-celej" TargetMode="External"/><Relationship Id="rId11" Type="http://schemas.openxmlformats.org/officeDocument/2006/relationships/hyperlink" Target="https://74.ru/text/business/2024/08/26/73995077/" TargetMode="External"/><Relationship Id="rId12" Type="http://schemas.openxmlformats.org/officeDocument/2006/relationships/hyperlink" Target="__GHOST_URL__/kadrovyi-kriz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