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Совфед одобрил закон о штрафах за отрицание роли СССР в разгроме нацистской Герма</w:t>
      </w:r>
    </w:p>
    <w:p>
      <w:pPr/>
      <w:r>
        <w:t>2022-04-16</w:t>
      </w:r>
    </w:p>
    <w:p>
      <w:pPr/>
      <w:r>
        <w:t>1 мин. на чтение</w:t>
      </w:r>
    </w:p>
    <w:p>
      <w:r>
        <w:t>Совет Федерации на прошедшем 13 апреля заседании одобрил закон, предусматривающий штрафы за отождествление СССР с нацистской Германией или отрицание решающей роли советского народа в победе над ней.</w:t>
      </w:r>
    </w:p>
    <w:p>
      <w:pPr>
        <w:pStyle w:val="IntenseQuote"/>
      </w:pPr>
      <w:r>
        <w:t>“Нарушение установленного федеральным законом запрета публичного отождествления целей, решений и действий руководства СССР, командования и военнослужащих СССР с целями, решениями и действиями руководства нацистской Германии, командования и военнослужащих нацистской Германии и европейских стран оси в ходе Второй мировой войны, а также отрицания решающей роли советского народа в разгроме нацистской Германии и гуманитарной миссии СССР при освобождении стран Европы” — гласит новая статья 13.47 кодекса РФ об административных правонарушениях.</w:t>
      </w:r>
    </w:p>
    <w:p>
      <w:r>
        <w:t>“Нарушение установленного федеральным законом запрета публичного отождествления целей, решений и действий руководства СССР, командования и военнослужащих СССР с целями, решениями и действиями руководства нацистской Германии, командования и военнослужащих нацистской Германии и европейских стран оси в ходе Второй мировой войны, а также отрицания решающей роли советского народа в разгроме нацистской Германии и гуманитарной миссии СССР при освобождении стран Европы” — гласит новая статья 13.47 кодекса РФ об административных правонарушениях.</w:t>
      </w:r>
    </w:p>
    <w:p>
      <w:r>
        <w:t>Высказывание в публично демонстрируемом произведении, в публичном выступлении, в СМИ или при размещении в интернете повлечёт за собой штраф в размере от 1 тыс. до 2 тыс. рублей, либо административный арест на срок до 15 суток. Для должностных лиц предусмотрен штраф от 2 тыс. до 4 тыс. рублей, для юридических — от 10 тыс. до 50 тыс. рублей.</w:t>
      </w:r>
    </w:p>
    <w:p>
      <w:r>
        <w:t>Капиталистическое государство использует символы прошлого в собственных интересах, сохраняя только их форму, избавляясь от содержания, от подлинных причин прошлых побед и достижений, главной из которых является социалистическое устройство общества. Лишь повышая уровень своего образования рабочий научится видеть за фразой политиков и предпринимателей их подлинный классовый мотив.</w:t>
      </w:r>
    </w:p>
    <w:p>
      <w:r>
        <w:t>Источник: Интерфакс – “Совфед одобрил закон о штрафах за отрицание роли СССР в разгроме нацистской Германии” от 13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