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Школа вне политики?</w:t>
      </w:r>
    </w:p>
    <w:p>
      <w:pPr/>
      <w:r>
        <w:t>2022-05-04</w:t>
      </w:r>
    </w:p>
    <w:p>
      <w:pPr/>
      <w:r>
        <w:t>1 мин. на чтение</w:t>
      </w:r>
    </w:p>
    <w:p>
      <w:r>
        <w:t>В последнее время с разных трибун во власти можно услышать, что необходимо начать серьезную работу по воспитанию молодежи. Как оказалось, вся эта работа сводится к запугиваниям, топорной пропаганде и подстёгиванию преподавателей к давлению на своих учеников, полностью пренебрегая этикой педагогики.</w:t>
      </w:r>
    </w:p>
    <w:p>
      <w:r>
        <w:t>Например, недавно полиция Свердловской области отчиталась о проведённом по школам рейде, в котором задействовали почти 3000 сотрудников. В результате 395 детей доставили в отделы полиции. Даже было возбуждено 13 уголовных дел по 18-ти фактам совершения подростками преступлений в составе групп.</w:t>
      </w:r>
    </w:p>
    <w:p>
      <w:r>
        <w:t>В Волгоградской области в ходе подобных мероприятий составили 146 административных протоколов, в том числе 21 в отношении подростков. В городе Камышин полиция поставила на профилактический учёт 11-летнего школьника за распространение в соцсетях сообщений, направленных на дискредитацию Вооруженных Сил РФ.</w:t>
      </w:r>
    </w:p>
    <w:p>
      <w:r>
        <w:t>И эти примеры не случайные перегибы или единичные случаи, а целенаправленная политика государства по превращению образовательных учреждений в органы контроля над учащимися. Хотя совершенно не понятно, как власти собираются эффективно работать с молодежью, чередуя запугивания и бесполезные мероприятия, которые оторваны от реальности, и скорее всего, будут иметь обратный эффект.</w:t>
      </w:r>
    </w:p>
    <w:p>
      <w:r>
        <w:t>Буржуазное государство и здесь показало свою беспомощность. Молодым людям нужны не постоянные «профилактические беседы» ради отчётности, а реальные перспективы и уверенность в своем будущем, которые они увидят только в новом социалистическом обществе.</w:t>
      </w:r>
    </w:p>
    <w:p>
      <w:r>
        <w:t>Источники: УралПолит.ру – «Свердловские полицейские провели рейды по защите подростков от вредной информации» от 29 апреля 2022 г.</w:t>
      </w:r>
    </w:p>
    <w:p>
      <w:r>
        <w:t>V1.ru – «Под Волгоградом Вооруженные силы России дискредитировал 11-летний школьник» от 28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