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Россияне стали соглашаться на меньшую зарплату</w:t>
      </w:r>
    </w:p>
    <w:p>
      <w:pPr/>
      <w:r>
        <w:t>2024-06-21</w:t>
      </w:r>
    </w:p>
    <w:p>
      <w:pPr/>
      <w:r>
        <w:t>1 мин. на чтение</w:t>
      </w:r>
    </w:p>
    <w:p>
      <w:r>
        <w:t xml:space="preserve">По данным АНО "Центр научных исследований в сфере профориентации и психологии труда", ожидаемая зарплата </w:t>
      </w:r>
      <w:hyperlink r:id="rId9">
        <w:r>
          <w:rPr>
            <w:color w:val="0000FF"/>
            <w:u w:val="single"/>
          </w:rPr>
          <w:t>снизилась</w:t>
        </w:r>
      </w:hyperlink>
      <w:r>
        <w:t xml:space="preserve"> на 5 тыс. рублей за месяц. В апреле соискатели при поиске работы заявляли в резюме уровень желаемой зарплаты 45 тысяч, а уже в мае она равнялась 40 тысячам.</w:t>
      </w:r>
    </w:p>
    <w:p>
      <w:r>
        <w:t>По данным портала hh.ru готовность снизить свои зарплатные ожидания побила исторический максимум в первом квартале 2024 года. Каждый третий сотрудник согласен на снижение фактической зарплаты ради сохранения работы или трудоустройства на новое место.</w:t>
      </w:r>
    </w:p>
    <w:p>
      <w:r>
        <w:t>По мнению экспертов, зарплатные ожидания россиян уже находятся на высоком уровне. Идеальным заработком называют 140 тыс. рублей в месяц. Средняя зарплата в марте 2024 года оказалась на отметке 87740, а в ноябре 2023 года она составляла 73383 рубля. Кандидат экономических наук, доцент кафедры "Мировая экономика и международные экономические отношения" ГУУ Валерия Иванова заявляет, что зарплаты уже достигли своего потолка и дальнейший их рост будет только замедляться.</w:t>
      </w:r>
    </w:p>
    <w:p>
      <w:r>
        <w:t>Безусловно, смирение и согласие работников на более низкую оплату труда при сохранении интенсивности эксплуатации — это победа для господствующего класса. Без знания основ классовой теории и низовой самоорганизации трудящиеся будут вынуждены продолжить существовать на те подачки, которые им бросает капиталист. Только установив диктатуру пролетариата и перейдя к построению социализма, рабочие будут ощущать результаты своего труда, а не довольствоваться их остатками.</w:t>
      </w:r>
    </w:p>
    <w:p>
      <w:r>
        <w:t xml:space="preserve">Источник: Российская газета - </w:t>
      </w:r>
      <w:hyperlink r:id="rId9">
        <w:r>
          <w:rPr>
            <w:color w:val="0000FF"/>
            <w:u w:val="single"/>
          </w:rPr>
          <w:t>«Зарплатные ожидания россиян начали снижаться»</w:t>
        </w:r>
      </w:hyperlink>
      <w:r>
        <w:t xml:space="preserve"> от 10 июня 2024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rg.ru/2024/06/10/kadrovyj-zapro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