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Россиянам списали без суда ₽6.3 млрд долгов</w:t>
      </w:r>
    </w:p>
    <w:p>
      <w:pPr/>
      <w:r>
        <w:t>2024-02-21</w:t>
      </w:r>
    </w:p>
    <w:p>
      <w:pPr/>
      <w:r>
        <w:t>1 мин. на чтение</w:t>
      </w:r>
    </w:p>
    <w:p>
      <w:r>
        <w:t xml:space="preserve">Россиянам </w:t>
      </w:r>
      <w:hyperlink r:id="rId9">
        <w:r>
          <w:rPr>
            <w:color w:val="0000FF"/>
            <w:u w:val="single"/>
          </w:rPr>
          <w:t>списали</w:t>
        </w:r>
      </w:hyperlink>
      <w:r>
        <w:t xml:space="preserve"> более 6 млрд руб. долгов в рамках внесудебной процедуры банкротства. Об этом РБК сообщил первый заместитель министра экономического развития Илья Торосов.</w:t>
      </w:r>
    </w:p>
    <w:p>
      <w:pPr>
        <w:pStyle w:val="IntenseQuote"/>
      </w:pPr>
      <w:r>
        <w:t>«В 2023 году начали процедуру почти 16 тыс. граждан. С ноября прошлого года процедурой могут воспользоваться еще и пенсионеры, семьи с детьми, получающие пособия, а также граждане, с которых долги взыскивают длительное время — более семи лет. То есть, например, если человек не мог закрыть исполнительное производство по какой-либо причине или пристав его не закрывал», — заявил Торосов.</w:t>
      </w:r>
    </w:p>
    <w:p>
      <w:r>
        <w:t>Капиталисты представляют эту статистику как социальное благо, подачку трудящимся. А само слово “банкротство” стало таким привычным, что забылся скрывающийся за ним страшный смысл: у взрослого трудящегося человека за душой нет вообще ничего, кроме способности к труду. Но откуда же у людей столько задолженностей? Виной этому капиталистическая система, которая сначала высасывает из рабочих все соки, а потом заставляет их брать кредиты для того, чтобы банально выжить.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«Россиянам списали без суда ₽6,3 млрд долгов»</w:t>
        </w:r>
      </w:hyperlink>
      <w:r>
        <w:t xml:space="preserve"> от 08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economics/08/02/2024/65c383f99a7947cdba88aa8d?from=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