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Россиянам рассказали, как правильно накопить денег</w:t>
      </w:r>
    </w:p>
    <w:p>
      <w:pPr/>
      <w:r>
        <w:t>2023-05-30</w:t>
      </w:r>
    </w:p>
    <w:p>
      <w:pPr/>
      <w:r>
        <w:t>1 мин. на чтение</w:t>
      </w:r>
    </w:p>
    <w:p>
      <w:r>
        <w:t xml:space="preserve">Финансист и эксперт по личным финансам Фатима Янбаева </w:t>
      </w:r>
      <w:hyperlink r:id="rId9">
        <w:r>
          <w:rPr>
            <w:color w:val="0000FF"/>
            <w:u w:val="single"/>
          </w:rPr>
          <w:t>разработала</w:t>
        </w:r>
      </w:hyperlink>
      <w:r>
        <w:t xml:space="preserve"> методику правильного накопления денег. Методика заключается в четко поставленной задаче для накопления. Приоритетная цель позволит выявить менее важные траты, которыми можно пренебречь.</w:t>
      </w:r>
    </w:p>
    <w:p>
      <w:r>
        <w:t>Эксперт считает, что откладывать денежные средства нужно на что-то конкретное, а не абстрактное в виде “черного дня”. Поскольку человеческий мозг может не воспринимать таких размытых понятий. Что впоследствии может привести к растрате денежных средств.</w:t>
      </w:r>
    </w:p>
    <w:p>
      <w:r>
        <w:t>С другой стороны не стоит входить в режим жесткой экономии, лишая себя всех радостей, поскольку такое поведение чревато стрессами и порчей отношений с близкими людьми.</w:t>
      </w:r>
    </w:p>
    <w:p>
      <w:r>
        <w:t>Также, не стоит расстраиваться, если непредвиденные обстоятельства вызвали внеплановые расходы. Методика накопления отличается свой системностью.</w:t>
      </w:r>
    </w:p>
    <w:p>
      <w:r>
        <w:t>Неотъемлемой частью системы сбережений является учет доходов и расходов. Такая процедура позволяет выявить лишние траты, что позволит в дальнейшем их избежать и увеличить разницу между доходами и расходами в пользу первых.</w:t>
      </w:r>
    </w:p>
    <w:p>
      <w:r>
        <w:t>Последним пунктом является повышение финансовой грамотности, которую нужно постоянно улучшать.</w:t>
      </w:r>
    </w:p>
    <w:p>
      <w:r>
        <w:t>Давая столь банальные советы по накапливанию денежных средств, эксперт считает массы трудящихся недалёкими. По её мнению, большинство людей сами становятся виноватыми в своих финансовых проблемах, по причинам неумения распоряжаться деньгами и “неправильного мышления”.</w:t>
      </w:r>
    </w:p>
    <w:p>
      <w:r>
        <w:t>Однако основной причиной нехватки денежных средств у основной части трудящихся масс является отъем прибавочной стоимости, на которой основана прибыль бизнесменов и предпринимателей. Такой метод эксплуатации возник вместе с капиталистическим способом производства.</w:t>
      </w:r>
    </w:p>
    <w:p>
      <w:r>
        <w:t>Имманентным спутником капитализма является безработица. В классовом масштабе черный день временного безработного сменяется  черной полосой для постоянной безработной части общества. Такой период может сделать тоньше не только денежные запасы самого безработного, но и членов его семьи, у которых он может оказаться на иждивении.</w:t>
      </w:r>
    </w:p>
    <w:p>
      <w:r>
        <w:t>Эксперты, подобные Фатиме Янбаевой, будут вещать через средства массовой информации повестку выгодную предпринимателям, пока вторые будут руководить обществом. Рабочий класс обзаведется своими экспертами в достаточных объемах, когда станет общественным гегемоном, придя к диктатуре пролетариата.</w:t>
      </w:r>
    </w:p>
    <w:p>
      <w:r>
        <w:t xml:space="preserve">Источник: Секрет Фирмы - </w:t>
      </w:r>
      <w:hyperlink r:id="rId9">
        <w:r>
          <w:rPr>
            <w:color w:val="0000FF"/>
            <w:u w:val="single"/>
          </w:rPr>
          <w:t>«Россиянам рассказали, как правильно копить деньги»</w:t>
        </w:r>
      </w:hyperlink>
      <w:r>
        <w:t xml:space="preserve"> от 24 мая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ecretmag.ru/potreblenie/rossiyanam-rasskazali-kak-pravilno-kopit-dengi-24-05-202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