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«Росатом» вырастит и наймёт тысячи молодых IT-специалистов</w:t>
      </w:r>
    </w:p>
    <w:p>
      <w:pPr/>
      <w:r>
        <w:t>2022-11-30</w:t>
      </w:r>
    </w:p>
    <w:p>
      <w:pPr/>
      <w:r>
        <w:t>1 мин. на чтение</w:t>
      </w:r>
    </w:p>
    <w:p>
      <w:r>
        <w:t>«Росатом» нуждается в более чем 5 тыс. IT-специалистах до 2025 года. Евгений Абакумов, директор по IT-технологиям «Росатома», рассказал об этом на форуме «CNews FORUM. Информационные технологии завтра». Директор добавил, что для расширения продуктовой линейки компании, возможно, понадобится больше сотрудников.</w:t>
      </w:r>
    </w:p>
    <w:p>
      <w:r>
        <w:t>В «Росатоме» понимают, что такого количества специалистов на российском рынке сейчас нет, поэтому компания планирует акцентироваться на найме младших специалистов, увеличив их долю в компанию в итоге с 14% до 70%.</w:t>
      </w:r>
    </w:p>
    <w:p>
      <w:r>
        <w:t>Сотрудников для компании будут готовить ещё в школе. Начиная с первых курсов вуза «Росатом» намерен привлекать специалистов к работе.</w:t>
      </w:r>
    </w:p>
    <w:p>
      <w:r>
        <w:t>Тенденция привлечения к работе людей младшего возраста указывает, что эксплуатация рабочего класса будет усиливаться по всем фронтам. Когда такое положение станет законным и привычным, правящий класс, конечно, расскажет, что без подросткового труда ни один бизнес не выживет.</w:t>
      </w:r>
    </w:p>
    <w:p>
      <w:r>
        <w:t>Капитализм предлагает рабочему классу вместо всестороннего развития специализацию со школьной скамьи и выбор профессии исходя из прибыльности, а не из предрасположенностей и интересов конкретного человека. В мире, где во главе угла стоит прибыль, человек – лишь инструмент для создания прибавочной стоимости.</w:t>
      </w:r>
    </w:p>
    <w:p>
      <w:r>
        <w:t>Ремни капитала всё туже стягивают грудь рабочего класса и противостоять этому может лишь иная материальная сила – организованное рабочее движение с революционной партией в авангарде. Каждый трудящийся может стать частью этого движения.</w:t>
      </w:r>
    </w:p>
    <w:p>
      <w:r>
        <w:t xml:space="preserve">Источник: CNews - </w:t>
      </w:r>
      <w:hyperlink r:id="rId9">
        <w:r>
          <w:rPr>
            <w:color w:val="0000FF"/>
            <w:u w:val="single"/>
          </w:rPr>
          <w:t>"«Росатом» наймет тысячи молодых ИТ-специалистов"</w:t>
        </w:r>
      </w:hyperlink>
      <w:r>
        <w:t xml:space="preserve"> от 17 ноября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cnews.ru/news/top/2022-11-17_rosatom_planiruet_nany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