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Работники оконной фирмы в Хабаровске пытались обмануть ветерана</w:t>
      </w:r>
    </w:p>
    <w:p>
      <w:pPr/>
      <w:r>
        <w:t>2023-07-04</w:t>
      </w:r>
    </w:p>
    <w:p>
      <w:pPr/>
      <w:r>
        <w:t>1 мин. на чтение</w:t>
      </w:r>
    </w:p>
    <w:p>
      <w:r>
        <w:t xml:space="preserve">В Хабаровске компания, занимающаяся ремонтом окон, пыталась </w:t>
      </w:r>
      <w:hyperlink r:id="rId9">
        <w:r>
          <w:rPr>
            <w:color w:val="0000FF"/>
            <w:u w:val="single"/>
          </w:rPr>
          <w:t>обмануть</w:t>
        </w:r>
      </w:hyperlink>
      <w:r>
        <w:t xml:space="preserve"> 94-летнюю ветерана Великой Отечественной войны. Они звонили ей несколько раз, предлагая провести ремонт окон. Женщина несколько раз отказывалась, но однажды ее просто поставили перед фактом и отправили мастера к ней домой.</w:t>
      </w:r>
    </w:p>
    <w:p>
      <w:r>
        <w:t>Мастер убедил ее, что одно из окон требует срочного ремонта. Взволнованная женщина подписала договор на сумму 16 800 рублей и заплатила половину этой суммы на месте. Однако на следующий день родственники женщины приехали и решили, что окно не нуждается в ремонте.</w:t>
      </w:r>
    </w:p>
    <w:p>
      <w:r>
        <w:t>Они попытались расторгнуть договор, но компания отказалась вернуть деньги и грубо обратилась к ним. Женщина обратилась в Роспотребнадзор и подала жалобу. После проверки договора ведомство нашло нарушения и помогло расторгнуть договор и вернуть деньги женщине. Компании было выдано предупреждение о неприемлемости таких действий.</w:t>
      </w:r>
    </w:p>
    <w:p>
      <w:r>
        <w:t>В капиталистическом обществе, где заработок денег играет главную роль, неизбежно возникает ряд преступных действий, которые включают обман пенсионеров, использование детского труда, неуплату налогов, заработной платы и т.д. Эти проблемы являются серьезными и распространенными последствиями стремления к прибыли.</w:t>
      </w:r>
    </w:p>
    <w:p>
      <w:r>
        <w:t>Этот инцидент с пожилым ветераном, которую пытались обмануть в оконной компании, является рядовым примером того, как капиталистическая экономическая система порождает случаи незаконных действий в отношении трудящихся и уязвимых граждан. В социалистической системе, направленной на защиту интересов всех трудящихся, такие преступления были бы недопустимы.</w:t>
      </w:r>
    </w:p>
    <w:p>
      <w:r>
        <w:t>Переход к социалистическому обществу обеспечивает более справедливое распределение богатства, защиту прав потребителей и социальную справедливость. Вместо ориентации на интересы узкой группы владельцев капитала, социалистическая экономическая система будет стремиться удовлетворить потребности большинства населения и обеспечить достойные условия жизни для всех. Переход к социалистической форме экономического устройства является необходимым для предотвращения таких преступлений, и создания справедливого общества, где интересы трудящихся признаются и защищаются.</w:t>
      </w:r>
    </w:p>
    <w:p>
      <w:r>
        <w:t xml:space="preserve">Источник: Губерния - </w:t>
      </w:r>
      <w:hyperlink r:id="rId9">
        <w:r>
          <w:rPr>
            <w:color w:val="0000FF"/>
            <w:u w:val="single"/>
          </w:rPr>
          <w:t>«"Нажиться" на ветеране пытались работники оконной фирмы в Хабаровске»</w:t>
        </w:r>
      </w:hyperlink>
      <w:r>
        <w:t xml:space="preserve"> от 27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ubernia.com/projects/nazhitsja-na-veterane-pytalis-rabotniki-okonnoj-firmy-v-habarovs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