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Рабочий класс платит дважды: кредиты мобилизованных призвали гасить за счет бюдж?</w:t>
      </w:r>
    </w:p>
    <w:p>
      <w:pPr/>
      <w:r>
        <w:t>2022-09-28</w:t>
      </w:r>
    </w:p>
    <w:p>
      <w:pPr/>
      <w:r>
        <w:t>1 мин. на чтение</w:t>
      </w:r>
    </w:p>
    <w:p>
      <w:r>
        <w:t>«Общественная потребительская инициатива» (ОПИ) призвала правительство компенсировать кредитные обязательства мобилизованных и контрактников за счет бюджета.</w:t>
      </w:r>
    </w:p>
    <w:p>
      <w:r>
        <w:t>В ОПИ пояснили, что военнослужащих и их иждивенцев надо освободить от уплаты долга во время службы, полагают в организации. Речь не только о возврате суммы займа, но и погашении процентов, неустоек, которые им начислили после призыва.</w:t>
      </w:r>
    </w:p>
    <w:p>
      <w:pPr>
        <w:pStyle w:val="IntenseQuote"/>
      </w:pPr>
      <w:r>
        <w:t>«Мы убеждены, что реализация наших предложений может обеспечить нужный уровень гарантий для мобилизуемых граждан. Плюс такие шаги будут дополнительно поддерживать исполнение указа президента о мобилизации», — пояснил председатель ОПИ Олег Павлов. — «При этом финансирование этих мер можно осуществлять как за счет бюджетной системы, так и за счет банков, если им предоставят соразмерные налоговые вычеты и льготы».</w:t>
      </w:r>
    </w:p>
    <w:p>
      <w:r>
        <w:t>«Мы убеждены, что реализация наших предложений может обеспечить нужный уровень гарантий для мобилизуемых граждан. Плюс такие шаги будут дополнительно поддерживать исполнение указа президента о мобилизации», — пояснил председатель ОПИ Олег Павлов. — «При этом финансирование этих мер можно осуществлять как за счет бюджетной системы, так и за счет банков, если им предоставят соразмерные налоговые вычеты и льготы».</w:t>
      </w:r>
    </w:p>
    <w:p>
      <w:r>
        <w:t>Рабочий кругом обязан, в его обязательства входит: усердно и прилежно трудиться, быть послушным, а в трудные времена отдавать государству так называемый «долг». За это государство готово пойти на истинно великие жертвы — компенсировать долги финансовые.</w:t>
      </w:r>
    </w:p>
    <w:p>
      <w:r>
        <w:t>Если рассматривать ситуацию пристально, то лицемерие становится очевидно — погашая долги за счет бюджета, государство компенсирует банкам «трудности» деньгами, изъятыми в виде налогов у рабочего же класса. За товарищей, которые уже ничего выплатить не смогут, расплачиваются те, кто ещё жив.</w:t>
      </w:r>
    </w:p>
    <w:p>
      <w:r>
        <w:t>Таким образом рабочий класс дважды платит за войну, развязанную в интересах капитала. Исправить это положение могут лишь сами рабочие, объединившись в организованной борьбе под началом коммунистической партии.</w:t>
      </w:r>
    </w:p>
    <w:p>
      <w:r>
        <w:t xml:space="preserve">Источник: Известия – </w:t>
      </w:r>
      <w:hyperlink r:id="rId9">
        <w:r>
          <w:rPr>
            <w:color w:val="0000FF"/>
            <w:u w:val="single"/>
          </w:rPr>
          <w:t>“Долговые обстоятельства: кредиты мобилизованных призвали гасить за счет бюджета”</w:t>
        </w:r>
      </w:hyperlink>
      <w:r>
        <w:t xml:space="preserve"> от 28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401926/evgeniia-pertceva-natalia-ilina/dolgovye-obstoiatelstva-kredity-mobilizovannykh-prizvali-gasit-za-schet-biudzheta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