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Пятеро рабочих погибли в Бурятии</w:t>
      </w:r>
    </w:p>
    <w:p>
      <w:pPr/>
      <w:r>
        <w:t>2022-04-20</w:t>
      </w:r>
    </w:p>
    <w:p>
      <w:pPr/>
      <w:r>
        <w:t>1 мин. на чтение</w:t>
      </w:r>
    </w:p>
    <w:p>
      <w:r>
        <w:t>На Селенгинском целлюлозно-картонном комбинате при отравлении газом погибли пять рабочих. Возбуждено уголовное дело по 3 статье 143 УК РФ (нарушение требований охраны труда, повлекшее смерть двух и более лиц).</w:t>
      </w:r>
    </w:p>
    <w:p>
      <w:r>
        <w:t>17 апреля на территории Селенгинского целлюлозно-картонного комбината обнаружены тела двух мужчин и трех женщин, еще одна работница предприятия в тяжелом состоянии доставлена в больницу. В помещении одного из канализационных коллекторов возникла смертельная концентрация метана. Проводится проверка, о виновниках пока не сообщается.</w:t>
      </w:r>
    </w:p>
    <w:p>
      <w:r>
        <w:t>Коллектив Политштурма выражает соболезнования родным и близким погибших.</w:t>
      </w:r>
    </w:p>
    <w:p>
      <w:r>
        <w:t>Стремясь к максимальному обогащению капиталисты часто пренебрегают правилами безопасности, что приводит к несчастным случаям. Их не волнуют ни жизнь, ни здоровье рабочих. Отсутствие необходимых средств защиты, постоянная эксплуатация и желание сэкономить на всём – вот характерные черты нынешнего строя.</w:t>
      </w:r>
    </w:p>
    <w:p>
      <w:r>
        <w:t>Единственный путь – это переход к социализму, обществу без эксплуатации, в котором не будет место наживе за счет чужого труда, обществу заботящемуся о безопасности рабочих.</w:t>
      </w:r>
    </w:p>
    <w:p>
      <w:r>
        <w:t>Источник: Новосибирск Онлайн – “Пять человек погибли при выбросе метана на целлюлозно-картонном комбинате в Бурятии” от 17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