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заявил о желании российского бизнеса сотрудничать со странами Африки</w:t>
      </w:r>
    </w:p>
    <w:p>
      <w:pPr/>
      <w:r>
        <w:t>2023-11-07</w:t>
      </w:r>
    </w:p>
    <w:p>
      <w:pPr/>
      <w:r>
        <w:t>2 мин. на чтение</w:t>
      </w:r>
    </w:p>
    <w:p>
      <w:r>
        <w:t xml:space="preserve">На переговорах с президентом Экваториальной Гвинеи Владимир Путин, </w:t>
      </w:r>
      <w:hyperlink r:id="rId9">
        <w:r>
          <w:rPr>
            <w:color w:val="0000FF"/>
            <w:u w:val="single"/>
          </w:rPr>
          <w:t>отметил</w:t>
        </w:r>
      </w:hyperlink>
      <w:r>
        <w:t xml:space="preserve"> интерес российских компаний к сотрудничеству с африканскими странами, особенно в области добычи природных ресурсов.</w:t>
      </w:r>
    </w:p>
    <w:p>
      <w:pPr>
        <w:pStyle w:val="IntenseQuote"/>
      </w:pPr>
      <w:r>
        <w:t>"Есть над чем поработать. Прежде всего, конечно, нужно сосредоточить внимание на развитии торгово-экономических связей. Интерес российских компаний к работе в Африке в целом и в вашей стране серьезный, потенциальные инвестиционные возможности большие, а возможности вашей страны в развитии этих отношений тоже хорошие. Имею в виду потенциал, прежде всего, конечно, потенциал, связанный с добычей полезных ископаемых", – заявил президент России.</w:t>
      </w:r>
    </w:p>
    <w:p>
      <w:r>
        <w:t>Также он добавил, что на переговорах стороны обсудили не только экономическое сотрудничество, но и вопросы связанные с обеспечением безопасности, и с проблематикой отношений со странами региона.</w:t>
      </w:r>
    </w:p>
    <w:p>
      <w:r>
        <w:t>Как же так Владимир Владимирович? Почему “предприимчивые русичи” вкладываются в Африку, когда ещё в России не решены все проблемы, и когда на Украине “решается её судьба”? На этот вопрос вряд ли дадут ответ буржуазные СМИ, как и вряд ли на него смогут ответить шовинисты. Те либо не знают, что ответить, либо говорят, что России нужна “национально ориентированные бизнесмены”, либо заявляют, что инвестиции в Африку не противоречат СВО, т.к. они “подрывают гегемонию Запада”. Но мы то знаем, что у любой буржуазии нет Родины. Пока одни экономят на самом необходимом, другие вкладывают капитал в Африку и жируют в Лондоне, имея при этом российский паспорт.</w:t>
      </w:r>
    </w:p>
    <w:p>
      <w:r>
        <w:t>Любопытен также тот крюк, который описала история: раньше империалистические страны эксплуатировали Африку не считая чернокожее население за людей, сейчас же с чернокожими приходится считаться, и договариваться с ними о вывозе капитала в их страны. Но всё равно, сути это не меняет. Африка остаётся одним из тех регионов, на грабеже которого основывается благополучие более развитых стран. Это возможно благодаря её отсталости. Только в единичные страны Африки прошли этапы индустриализации, урбанизации и электрификации. Благодаря этому капитализму здесь есть куда расти, и норма прибыли здесь намного выше чем в других регионах мира.</w:t>
      </w:r>
    </w:p>
    <w:p>
      <w:r>
        <w:t>Это одновременно вселяет и надежду, и ужас. Ведь если капиталисты упёрлись в потолок и могут двигать прогресс ради прибыли только в Африке, то это значит, что кончина капитализма не за горами. Но одновременно это значит и то, что страны делят между собой мир, что приведёт к полномасштабному империалистическому конфликту между ними. Мы должны быть заранее готовы к этому, и не должны совершать ошибок предшественников. Только партия коммунистов объединённая железной дисциплиной и единой теорией, стоящая в авангарде рабочих, может противостоять империализму с шовинизмом.</w:t>
      </w:r>
    </w:p>
    <w:p>
      <w:r>
        <w:t xml:space="preserve">Источник: Интерфакс - </w:t>
      </w:r>
      <w:hyperlink r:id="rId9">
        <w:r>
          <w:rPr>
            <w:color w:val="0000FF"/>
            <w:u w:val="single"/>
          </w:rPr>
          <w:t>«Путин заявил о серьезном интересе бизнеса к странам Африки»</w:t>
        </w:r>
      </w:hyperlink>
      <w:r>
        <w:t xml:space="preserve"> от 2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russia/928902#:~:text=%D0%9F%D1%83%D1%82%D0%B8%D0%BD%20%D0%B7%D0%B0%D1%8F%D0%B2%D0%B8%D0%BB%20%D0%BE%20%D1%81%D0%B5%D1%80%D1%8C%D0%B5%D0%B7%D0%BD%D0%BE%D0%BC%20%D0%B8%D0%BD%D1%82%D0%B5%D1%80%D0%B5%D1%81%D0%B5%20%D0%B1%D0%B8%D0%B7%D0%BD%D0%B5%D1%81%D0%B0%20%D0%BA%20%D1%81%D1%82%D1%80%D0%B0%D0%BD%D0%B0%D0%BC%20%D0%90%D1%84%D1%80%D0%B8%D0%BA%D0%B8,-%D0%9C%D0%BE%D1%81%D0%BA%D0%B2%D0%B0.&amp;text=INTERFAX.RU%20%2D%20%D0%9F%D1%80%D0%B5%D0%B7%D0%B8%D0%B4%D0%B5%D0%BD%D1%82%20%D0%A0%D0%A4%20%D0%92%D0%BB%D0%B0%D0%B4%D0%B8%D0%BC%D0%B8%D1%80,%D0%B2%20%D0%BE%D0%B1%D0%BB%D0%B0%D1%81%D1%82%D0%B8%20%D0%B4%D0%BE%D0%B1%D1%8B%D1%87%D0%B8%20%D0%BF%D0%BE%D0%BB%D0%B5%D0%B7%D0%BD%D1%8B%D1%85%20%D0%B8%D1%81%D0%BA%D0%BE%D0%BF%D0%B0%D0%B5%D0%BC%D1%8B%D1%85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