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нашел способ решить проблему алкоголизма</w:t>
      </w:r>
    </w:p>
    <w:p>
      <w:pPr/>
      <w:r>
        <w:t>2022-10-22</w:t>
      </w:r>
    </w:p>
    <w:p>
      <w:pPr/>
      <w:r>
        <w:t>1 мин. на чтение</w:t>
      </w:r>
    </w:p>
    <w:p>
      <w:r>
        <w:t>На встрече с губернатором Магаданской области Сергеем Носовым президент Владимир Путин обратил внимание на проблему алкоголизма в регионе и предложил способы ее решения.</w:t>
      </w:r>
    </w:p>
    <w:p>
      <w:r>
        <w:t>По мнению президента, проблему злоупотребления алкоголя должны решить улучшение образования, здравоохранения, а так же развитие спортивных и культурных объектов. Не ушла от взгляда Владимира Путина и организация досуга:</w:t>
      </w:r>
    </w:p>
    <w:p>
      <w:pPr>
        <w:pStyle w:val="IntenseQuote"/>
      </w:pPr>
      <w:r>
        <w:t>«Надо, чтобы людям было чем заниматься. Уверен, не запрет, а именно возможность заняться саморазвитием, интересным делом, развивать свои хобби — вот это чрезвычайно важно, это точно совершенно поможет».</w:t>
      </w:r>
    </w:p>
    <w:p>
      <w:r>
        <w:t>«Надо, чтобы людям было чем заниматься. Уверен, не запрет, а именно возможность заняться саморазвитием, интересным делом, развивать свои хобби — вот это чрезвычайно важно, это точно совершенно поможет».</w:t>
      </w:r>
    </w:p>
    <w:p>
      <w:r>
        <w:t>Президент верно выделил формы общественных сфер, необходимых улучшению. Но если этим займётся капитализм, целью которого является извлечение прибыли, то развитие никуда не приведет. Капитализм настолько погряз в своих противоречиях, что уже невозможно достичь при нем прогресса.</w:t>
      </w:r>
    </w:p>
    <w:p>
      <w:r>
        <w:t>Чтобы развить образование, здравоохранение, спорт и культуру в интересах большинства трудящихся масс, все формы общественной жизнедеятельности должны регулироваться ими же, то есть социалистическим строем. Целью социализма является удовлетворение постоянно растущих материальных и культурных потребностей общества, основанного на базе высшей техники.</w:t>
      </w:r>
    </w:p>
    <w:p>
      <w:r>
        <w:t>Для занятия досугом и саморазвитием человеку необходимо свободное время. Капитализм, основанный на стихийном производстве, похищает свободное время человека, поскольку в интересах буржуазии – максимальная эксплуатация рабочей силы. Прибыль возникает в результате оплаты разницы между фактически затраченным рабочем временем и необходимым рабочим временем. Оплата последнего позволяет воспроизводить рабочую силу человека.</w:t>
      </w:r>
    </w:p>
    <w:p>
      <w:r>
        <w:t>Социализм высвобождает свободное время, необходимое для занятия досугом и саморазвитием. Социализм основан на плановой экономике, которая учитывает необходимые затраты общественного времени для удовлетворения общественных потребностей. Развитие техники при социализме ведет к увеличению производительности труда, что в свою очередь сокращает необходимое время труда. Это ведет к сокращению рабочего дня и увеличению свободного времени человека.</w:t>
      </w:r>
    </w:p>
    <w:p>
      <w:r>
        <w:t>Таким образом, Владимир Путин поставил задачу перед губернатором Магаданской области Сергеем Носовым, решить которую можно только переходом к социалистическому способу производства.</w:t>
      </w:r>
    </w:p>
    <w:p>
      <w:r>
        <w:t xml:space="preserve">Источник: Коммерсантъ – </w:t>
      </w:r>
      <w:hyperlink r:id="rId9">
        <w:r>
          <w:rPr>
            <w:color w:val="0000FF"/>
            <w:u w:val="single"/>
          </w:rPr>
          <w:t>“Путин назвал проблему алкоголизма в России решаемой”</w:t>
        </w:r>
      </w:hyperlink>
      <w:r>
        <w:t xml:space="preserve"> от 21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631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