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наградил Баскова орденом Почета</w:t>
      </w:r>
    </w:p>
    <w:p>
      <w:pPr/>
      <w:r>
        <w:t>2023-11-04</w:t>
      </w:r>
    </w:p>
    <w:p>
      <w:pPr/>
      <w:r>
        <w:t>1 мин. на чтение</w:t>
      </w:r>
    </w:p>
    <w:p>
      <w:r>
        <w:t xml:space="preserve">Президент России Владимир Путин подписал указ о награждении орденом Почета артиста Николая Баскова, </w:t>
      </w:r>
      <w:hyperlink r:id="rId9">
        <w:r>
          <w:rPr>
            <w:color w:val="0000FF"/>
            <w:u w:val="single"/>
          </w:rPr>
          <w:t>следует</w:t>
        </w:r>
      </w:hyperlink>
      <w:r>
        <w:t xml:space="preserve"> из опубликованного на официальном портале правовой информации документа.</w:t>
      </w:r>
    </w:p>
    <w:p>
      <w:r>
        <w:t>Исполнитель получил награду «за заслуги в развитии отечественной культуры и искусства, многолетнюю плодотворную деятельность», следует из указа.</w:t>
      </w:r>
    </w:p>
    <w:p>
      <w:r>
        <w:t>Басков – артист-вокалист, член Международного союза деятелей эстрадного искусства. Он является обладателем таких профессиональных премий, как «Золотой граммофон», «Певец года» и др. В 2009 г. он получил звание народного артиста России «за большие заслуги в области музыкального искусства».</w:t>
      </w:r>
    </w:p>
    <w:p>
      <w:r>
        <w:t xml:space="preserve">В июне Басков и народный артист Григорий Лепс </w:t>
      </w:r>
      <w:hyperlink r:id="rId10">
        <w:r>
          <w:rPr>
            <w:color w:val="0000FF"/>
            <w:u w:val="single"/>
          </w:rPr>
          <w:t xml:space="preserve">пообещали </w:t>
        </w:r>
      </w:hyperlink>
      <w:r>
        <w:t>выплачивать каждому, кто сбил западный танк в зоне спецоперации по 1 млн руб.</w:t>
      </w:r>
    </w:p>
    <w:p>
      <w:r>
        <w:t>Буржуазия всегда поощряет тех, кто является проводником её интересов в культурной среде, обеспечивая её господствующее положение. Такая культура не выражает интересов рабочих, продвигая индивидуализм и идеализм, оторванный от интересов и чаяний народа.</w:t>
      </w:r>
    </w:p>
    <w:p>
      <w:r>
        <w:t>Единственным способом вернуть культуру в руки народа будет устранение рыночных отношений, которые сейчас имеют господствующее положение в культурной среде и изменяют её в интересах правящего класса.</w:t>
      </w:r>
    </w:p>
    <w:p>
      <w:r>
        <w:t xml:space="preserve">Источник: Ведомости - </w:t>
      </w:r>
      <w:hyperlink r:id="rId11">
        <w:r>
          <w:rPr>
            <w:color w:val="0000FF"/>
            <w:u w:val="single"/>
          </w:rPr>
          <w:t>«Путин наградил Баскова орденом Почета»</w:t>
        </w:r>
      </w:hyperlink>
      <w:r>
        <w:t xml:space="preserve"> от 23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publication.pravo.gov.ru/document/0001202310230041?index=14" TargetMode="External"/><Relationship Id="rId10" Type="http://schemas.openxmlformats.org/officeDocument/2006/relationships/hyperlink" Target="https://www.vedomosti.ru/society/news/2023/06/15/980378-leps-i-baskov-poobeschali-po-1-mln" TargetMode="External"/><Relationship Id="rId11" Type="http://schemas.openxmlformats.org/officeDocument/2006/relationships/hyperlink" Target="https://www.vedomosti.ru/society/news/2023/10/23/1002089-putin-nagradil-baskova-ordenom-poch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