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Психолог объяснила, почему женщины решаются на аборт</w:t>
      </w:r>
    </w:p>
    <w:p>
      <w:pPr/>
      <w:r>
        <w:t>2023-11-22</w:t>
      </w:r>
    </w:p>
    <w:p>
      <w:pPr/>
      <w:r>
        <w:t>1 мин. на чтение</w:t>
      </w:r>
    </w:p>
    <w:p>
      <w:r>
        <w:t xml:space="preserve">Часто женщины решаются на искусственное прерывание беременности из-за боязни бедности, и желания сделать карьеру. Об этом в эфире </w:t>
      </w:r>
      <w:hyperlink r:id="rId9">
        <w:r>
          <w:rPr>
            <w:color w:val="0000FF"/>
            <w:u w:val="single"/>
          </w:rPr>
          <w:t>Tsargrad.tv</w:t>
        </w:r>
      </w:hyperlink>
      <w:r>
        <w:t xml:space="preserve"> рассказала психолог Зоя Журова. Иногда, по ее словам, против рождения ребенка выступает глава семьи.</w:t>
      </w:r>
    </w:p>
    <w:p>
      <w:pPr>
        <w:pStyle w:val="IntenseQuote"/>
      </w:pPr>
      <w:r>
        <w:t>«Сейчас бытует такое мнение, что надо пожить для себя, построить карьеру. &lt;...&gt; Богатство, принц на белом коне. Почему-то дети там у них не на первом плане. Может, один ребенок там есть, но и тот под большим вопросом, после 30 лет», — рассказала эксперт.</w:t>
      </w:r>
    </w:p>
    <w:p>
      <w:r>
        <w:t>В последнее время вокруг абортов развернулась огромная дискуссия. Различные “эксперты”, политики, психологи дают свои комментарии на эту тему, в основном приходя к выводу о боязни бедности. Материнский капитал не способен оплатить расходы на содержание ребёнка, учитывая безумный рост цен и инфляцию. Современные семейные пары закредитованы по самое горло, у многих нет жилья. Ипотека — это действительно рабское ярмо. Люди работают на нескольких работах, живя ради выплаты бесконечных кредитов.</w:t>
      </w:r>
    </w:p>
    <w:p>
      <w:r>
        <w:t>Но это — последствия. По-настоящему страшит отсутствие экономической стабильности в стране, никакой помощи новорождённым детям и их родителям, неуверенность в завтрашнем дне.</w:t>
      </w:r>
    </w:p>
    <w:p>
      <w:r>
        <w:t>Те, кого капиталистическое правительство допускает выступать перед массами на федеральных каналах, скрывают суть запрета абортов. Ему нужны налогоплательщики, рекруты, рабочая сила. Только сменой системы на социалистическую - обеспечивающей женщинам равные с мужчинами права в начале XX века и которая всегда выступает за интересы трудящихся, — можно навсегда изменить ситуацию.</w:t>
      </w:r>
    </w:p>
    <w:p>
      <w:r>
        <w:t>Всё наше общество разделено на классы, а государство это орудие в руках правящего класса для осуществления своей диктатуры. Чтобы рабочий класс смог осознать себя, он должен взять на вооружение марксизм-ленинизм. Который даст ответы на все вопросы и покажет пути решения.</w:t>
      </w:r>
      <w:r>
        <w:br/>
      </w:r>
      <w:r>
        <w:br/>
      </w:r>
      <w:r>
        <w:t xml:space="preserve">Источник: Газета.ru - </w:t>
      </w:r>
      <w:hyperlink r:id="rId10">
        <w:r>
          <w:rPr>
            <w:color w:val="0000FF"/>
            <w:u w:val="single"/>
          </w:rPr>
          <w:t>«Психолог объяснила, почему женщины решаются на аборт»</w:t>
        </w:r>
      </w:hyperlink>
      <w:r>
        <w:t xml:space="preserve"> от 10 ноября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sargrad.tv/news/jeto-nesushhijsja-poezd-psiholog-nazvala-prichiny-pochemu-zhenshhiny-delajut-abort_905903" TargetMode="External"/><Relationship Id="rId10" Type="http://schemas.openxmlformats.org/officeDocument/2006/relationships/hyperlink" Target="https://www.gazeta.ru/social/news/2023/11/10/21680617.shtml?utm_source=yxnews&amp;utm_medium=deskt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