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Проблема неграмотности в высокоразвитых странах</w:t>
      </w:r>
    </w:p>
    <w:p>
      <w:pPr/>
      <w:r>
        <w:t>2022-05-10</w:t>
      </w:r>
    </w:p>
    <w:p>
      <w:pPr/>
      <w:r>
        <w:t>1 мин. на чтение</w:t>
      </w:r>
    </w:p>
    <w:p>
      <w:r>
        <w:t>В Новой Зеландии около 40% подростков имеют проблемы с грамотностью.</w:t>
      </w:r>
    </w:p>
    <w:p>
      <w:r>
        <w:t>Как показало недавнее исследование, в виде предварительного тестирования, многие из учащихся средних школ имеют неутешительные результаты. Подростки не знают, например, сколько минут в часе, не умеют писать заглавные буквы, некоторые полностью не умеют читать и писать.</w:t>
      </w:r>
    </w:p>
    <w:p>
      <w:r>
        <w:t>Как сообщается, в стране планируется ввод новых стандартов проверки, в качестве требования для получения сертификата об образовании. Подобные нормы по словам организатора исследования, будут способствовать улучшению функционирования учащихся в обществе.</w:t>
      </w:r>
    </w:p>
    <w:p>
      <w:r>
        <w:t>Недавно, в связи с данным явлением был введен особый термин, так называемая “функциональная безграмотность” или неспособность человека правильно усваивать информацию, а также нормально писать и читать на уровне, необходимом для нормальной жизнедеятельности в обществе.</w:t>
      </w:r>
    </w:p>
    <w:p>
      <w:r>
        <w:t>Новая Зеландия – не единственная страна, в которой существуют подобные тенденции. Стоит отметить такие страны, как США, Канада, страны европейского сообщества. Россия также попадает в данный перечень, подстраиваясь под западные стандарты, якобы имеющие высокую эффективность. Статистические данные говорят нам о самых высоких показателях образованности населения, однако, реальная степень грамотности по некоторым критериям заставляет пересмотреть статистику.</w:t>
      </w:r>
    </w:p>
    <w:p>
      <w:r>
        <w:t>Образование в развитых капиталистических странах имеет характер узкой направленности обучения, преимущественно для осуществления дальнейшей трудовой деятельности, а перечень предметов, необходимых для формирования общей картины мира, сведен к минимуму. Образование в данном случае играет лишь роль инструмента для обучения новых кадров, с целью пополнения армии работников прибыльных отраслей.</w:t>
      </w:r>
    </w:p>
    <w:p>
      <w:r>
        <w:t>Корнем проблем современного образования является сама капиталистическая система, где действительно качественное обучение получают только привилегированные члены общества, а остальным приходится довольствоваться только тем, что выгодно определенному классу.</w:t>
      </w:r>
    </w:p>
    <w:p>
      <w:r>
        <w:t>Только социализм – единственный общественный строй, призванный защищать интересы большинства, способен обеспечить каждому качественное образование. Формирование у человека полной картины мира, знания его законов, позволит всесторонне развить личность и полностью раскрыть свой потенциал.</w:t>
      </w:r>
    </w:p>
    <w:p>
      <w:r>
        <w:t>Источник: РИА Новости — “В Новой Зеландии многие подростки неграмотны, показало тестирование” от 4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