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Последствия бурана в городах не ликвидированы после 3 недель работ</w:t>
      </w:r>
    </w:p>
    <w:p>
      <w:pPr/>
      <w:r>
        <w:t>2024-01-26</w:t>
      </w:r>
    </w:p>
    <w:p>
      <w:pPr/>
      <w:r>
        <w:t>2 мин. на чтение</w:t>
      </w:r>
    </w:p>
    <w:p>
      <w:r>
        <w:t>Серьезный снегопад прошел три недели назад, а города России до сих пор расхлебывают его последствия: пробки, сугробы, завалы. Если центральные улицы городов еще почищены, то стоит свернуть в сторону — следов уборки не найти.</w:t>
      </w:r>
    </w:p>
    <w:p>
      <w:r>
        <w:t>Многие парковочные карманы оказались недоступны: техника, пройдя по центральным улицам, закопала съезды. Трамвайные остановки в снежных накатах в половину человеческого роста. С конца декабря, видимо, не чистят скверы и парки — горожане протаптывают тропинки прямо по скамейкам, которые теперь погребены под снегом.</w:t>
      </w:r>
    </w:p>
    <w:p>
      <w:pPr>
        <w:pStyle w:val="IntenseQuote"/>
      </w:pPr>
      <w:r>
        <w:t xml:space="preserve">— Когда за один день выпадает месячная норма — это не снегопад, а стихийное бедствие и настоящий снежный шторм. Но хочу сказать, что коллапса не допущено. Город продолжает жить и работать, — </w:t>
      </w:r>
      <w:hyperlink r:id="rId9">
        <w:r>
          <w:rPr>
            <w:color w:val="0000FF"/>
            <w:u w:val="single"/>
          </w:rPr>
          <w:t>отметил</w:t>
        </w:r>
      </w:hyperlink>
      <w:r>
        <w:t xml:space="preserve"> мэр Казани.</w:t>
      </w:r>
    </w:p>
    <w:p>
      <w:r>
        <w:t>На уборку снега там выделили дополнительно 600 единиц техники, благодаря которым удалось избежать полной остановки движения. В последние сутки выезжало 1115 снегоуборочных машин.</w:t>
      </w:r>
    </w:p>
    <w:p>
      <w:r>
        <w:t>Также снегопады в Казани вызвали дефицит продуктов в магазинах.</w:t>
      </w:r>
    </w:p>
    <w:p>
      <w:r>
        <w:t>Заместитель руководителя, курирующий вопросы транспорта, экономического развития и торговли Ильдар Шакиров сообщил, что дефицит произошёл, потому что запасы этих продуктов не формируются заранее. Поставка была сорвана из-за того, что федеральные трассы перекрыли.</w:t>
      </w:r>
    </w:p>
    <w:p>
      <w:r>
        <w:t xml:space="preserve">24 января мэрия Екатеринбурга </w:t>
      </w:r>
      <w:hyperlink r:id="rId10">
        <w:r>
          <w:rPr>
            <w:color w:val="0000FF"/>
            <w:u w:val="single"/>
          </w:rPr>
          <w:t>пообещала</w:t>
        </w:r>
      </w:hyperlink>
      <w:r>
        <w:t xml:space="preserve"> за неделю очистить все тротуары от снега.</w:t>
      </w:r>
    </w:p>
    <w:p>
      <w:pPr>
        <w:pStyle w:val="IntenseQuote"/>
      </w:pPr>
      <w:r>
        <w:t>— Хочется верить, что за неделю Екатеринбург правда приведут в порядок, потому что иначе ходьба по городу превращается в лотерею, приз в которой — поездка в травмпункт. А с коляской тут не пройти — сто процентов. Жалко мам, — говорит жительница.</w:t>
      </w:r>
    </w:p>
    <w:p>
      <w:pPr>
        <w:pStyle w:val="IntenseQuote"/>
      </w:pPr>
      <w:r>
        <w:t>— Вообще-то я с пониманием и уважением отношусь к работе коммунальных служб. Я вполне отдаю себе отчет в том, что снегопады конца декабря — начала января были аномальными и так быстро с их последствиями справиться не удастся. Но. Господа, а зачем при этом, простите, гадить?, — сообщает другой житель города, недовольный тем, что при уборке дорог снегом засыпаются тротуары.</w:t>
      </w:r>
    </w:p>
    <w:p>
      <w:r>
        <w:t xml:space="preserve">В мэрии между тем </w:t>
      </w:r>
      <w:hyperlink r:id="rId11">
        <w:r>
          <w:rPr>
            <w:color w:val="0000FF"/>
            <w:u w:val="single"/>
          </w:rPr>
          <w:t>сообщают</w:t>
        </w:r>
      </w:hyperlink>
      <w:r>
        <w:t xml:space="preserve"> об ударных темпах уборки. Сегодня, по данным Челябинской администрации, на улицах задействованы 476 дорожных рабочих. Очевидно, со своей задачей надлежащим образом они не справляются.</w:t>
      </w:r>
    </w:p>
    <w:p>
      <w:r>
        <w:t>В праздники администрация анонсировала очистку дорог и отчитывалась о результатах. Но после выхода на работу основной части жителей стало понятно, что окончательно проблема не решена.</w:t>
      </w:r>
    </w:p>
    <w:p>
      <w:r>
        <w:t>Неспособность власти эффективно управлять ситуацией и обеспечить комфортные условия для граждан отражает основные противоречия классового общества и демонстрирует, что капиталистическая структура не в состоянии преодолеть ни один кризис. Здесь не помогут призывы к консолидации, это не привилегированному классу приходится пробираться к месту работ по колено в снегу. Каждый сознательный рабочий не может не видеть, что никакого единства между трудом и капиталом нет.</w:t>
      </w:r>
    </w:p>
    <w:p>
      <w:r>
        <w:t xml:space="preserve">Источники: Татар-информ - </w:t>
      </w:r>
      <w:hyperlink r:id="rId9">
        <w:r>
          <w:rPr>
            <w:color w:val="0000FF"/>
            <w:u w:val="single"/>
          </w:rPr>
          <w:t>«Метшин: Последствия стихии одним щелчком мы не разгребем»</w:t>
        </w:r>
      </w:hyperlink>
      <w:r>
        <w:t xml:space="preserve"> от 22 января 2024 г.</w:t>
      </w:r>
    </w:p>
    <w:p>
      <w:r>
        <w:t xml:space="preserve">74.ru — </w:t>
      </w:r>
      <w:hyperlink r:id="rId11">
        <w:r>
          <w:rPr>
            <w:color w:val="0000FF"/>
            <w:u w:val="single"/>
          </w:rPr>
          <w:t>«И так сойдет? Смотрим, как сугробы свели на нет благоустройство Челябинска»</w:t>
        </w:r>
      </w:hyperlink>
      <w:r>
        <w:t xml:space="preserve"> от 20 января 2024 г.</w:t>
      </w:r>
    </w:p>
    <w:p>
      <w:r>
        <w:t xml:space="preserve">E1.ru — </w:t>
      </w:r>
      <w:hyperlink r:id="rId10">
        <w:r>
          <w:rPr>
            <w:color w:val="0000FF"/>
            <w:u w:val="single"/>
          </w:rPr>
          <w:t>«А как ходить? Екатеринбурженка устроила обзор на нечищеные дороги»</w:t>
        </w:r>
      </w:hyperlink>
      <w:r>
        <w:t xml:space="preserve"> от 25 января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atar-inform.ru/news/metsin-posledstviya-stixii-odnim-shhelckom-my-ne-razgrebem-5933109" TargetMode="External"/><Relationship Id="rId10" Type="http://schemas.openxmlformats.org/officeDocument/2006/relationships/hyperlink" Target="https://www.e1.ru/text/winter/2024/01/25/73158152/" TargetMode="External"/><Relationship Id="rId11" Type="http://schemas.openxmlformats.org/officeDocument/2006/relationships/hyperlink" Target="https://74.ru/text/winter/2024/01/20/7313736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