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«Почте России» передадут в безвозмездное пользование муниципальные помещения в Барнауле</w:t>
      </w:r>
    </w:p>
    <w:p>
      <w:pPr/>
      <w:r>
        <w:t>2023-10-12</w:t>
      </w:r>
    </w:p>
    <w:p>
      <w:pPr/>
      <w:r>
        <w:t>1 мин. на чтение</w:t>
      </w:r>
    </w:p>
    <w:p>
      <w:r>
        <w:t xml:space="preserve">Депутаты Барнаульской городской Думы своим решением </w:t>
      </w:r>
      <w:hyperlink r:id="rId9">
        <w:r>
          <w:rPr>
            <w:color w:val="0000FF"/>
            <w:u w:val="single"/>
          </w:rPr>
          <w:t>передали</w:t>
        </w:r>
      </w:hyperlink>
      <w:r>
        <w:t xml:space="preserve"> в безвозмездное пользование АО «Почта России» муниципальные помещения четырёх отделений, которые раньше компания арендовала за 1,1 млн рублей в год.</w:t>
      </w:r>
    </w:p>
    <w:p>
      <w:r>
        <w:t>Почему местные власти городской бюджет лишился существенного дохода? В интересах крупной компании, конечно, которые муниципальных депутатов волнуют больше, чем благополучие родного города. А то, что АО «Почта России» отметилась в этом году многочисленными закрытиями отделений по всему региону, связанному с нарушением трудового законодательства и сокращением и без того мизерных зарплат сотрудников, никого не волнует. Компания и дальше будет обогащаться за счёт труда своих работников и ограбления жителей сельской местности, в которой, зачастую, почтовые отделения остаются последними очагами инфраструктуры.</w:t>
      </w:r>
    </w:p>
    <w:p>
      <w:r>
        <w:t>Перед нами еще один пример, доказывающий классовую сущность буржуазного государства, любые действия которого направлены на поддержание благополучия российских бизнесменов, но никак не простого народа. Всё чаще мы замечаем, что положение людей только ухудшается. Всё чаще мы сталкиваемся с нарушениями прав наемных работников. Так будет продолжаться до тех пор, пока власть находится не в руках самих трудящихся.</w:t>
      </w:r>
    </w:p>
    <w:p>
      <w:r>
        <w:t xml:space="preserve">Источник: ИА БанкФакс - </w:t>
      </w:r>
      <w:hyperlink r:id="rId9">
        <w:r>
          <w:rPr>
            <w:color w:val="0000FF"/>
            <w:u w:val="single"/>
          </w:rPr>
          <w:t>“«Почте России» передадут в безвозмездное пользование муниципальные помещения в Барнауле”</w:t>
        </w:r>
      </w:hyperlink>
      <w:r>
        <w:t xml:space="preserve"> от 02 октября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ankfax.ru/povestka/155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