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с вывозом мусора объяснили плохой погодой</w:t>
      </w:r>
    </w:p>
    <w:p>
      <w:pPr/>
      <w:r>
        <w:t>2024-02-02</w:t>
      </w:r>
    </w:p>
    <w:p>
      <w:pPr/>
      <w:r>
        <w:t>2 мин. на чтение</w:t>
      </w:r>
    </w:p>
    <w:p>
      <w:r>
        <w:t>«С наступлением морозов Российский экологический оператор фиксирует рост жалоб, связанных с нарушением графика вывоза ТКО», — рассказали в РЭО.</w:t>
      </w:r>
    </w:p>
    <w:p>
      <w:r>
        <w:t xml:space="preserve">Например, в Челябинске баки для раздельного сбора стоят </w:t>
      </w:r>
      <w:hyperlink r:id="rId9">
        <w:r>
          <w:rPr>
            <w:color w:val="0000FF"/>
            <w:u w:val="single"/>
          </w:rPr>
          <w:t>переполненными</w:t>
        </w:r>
      </w:hyperlink>
      <w:r>
        <w:t xml:space="preserve"> с конца прошлого года.</w:t>
      </w:r>
    </w:p>
    <w:p>
      <w:r>
        <w:t>В РЭО подчеркнули, что это было связано с неблагоприятными погодными условиями — обильными снегопадами, критически низкими температурами воздуха в некоторых регионах страны и праздничными днями, в которые люди традиционно производят больше отходов.</w:t>
      </w:r>
    </w:p>
    <w:p>
      <w:pPr>
        <w:pStyle w:val="IntenseQuote"/>
      </w:pPr>
      <w:r>
        <w:t>— Живу в районе Мебельного поселка Челябинска. Две контейнерные площадки рядом, и на обеих желтые контейнеры стоят переполненные, — констатировала жительница. — Дворник-женщина жаловалась, что люди пихают мусор в специальное отверстие, он уже вываливается наружу, а ей это убирать.</w:t>
      </w:r>
    </w:p>
    <w:p>
      <w:r>
        <w:t>В «Центре коммунального сервиса» в ответ на запрос ответили, что с конца прошлого года фокусировались на вывозе обычного мусора. Сейчас возьмутся за цветные баки:</w:t>
      </w:r>
    </w:p>
    <w:p>
      <w:pPr>
        <w:pStyle w:val="IntenseQuote"/>
      </w:pPr>
      <w:r>
        <w:t>— В связи со снежным коллапсом, который случился после обильных снегопадов, с обслуживанием контейнеров для раздельного сбора ТКО действительно возникли сложности. Техника подрядчиков ЦКС по максимуму была направлена на вывоз скопления смешанных отходов, — рассказали в пресс-службе регоператора. — Отметим, что желтые и красные баки для вторичного сырья во многих локациях вмерзли в снег. Ответственные за содержание площадок инстанции пока не везде почистили места их установки, что осложняет обслуживание. Работа в этом направлении уже началась. В ближайшее время усилим свое внимание к этому вопросу.</w:t>
      </w:r>
    </w:p>
    <w:p>
      <w:r>
        <w:t>Как сообщили в пресс-службе Пермского регионального оператора ТКО, зачастую мусор не вывозят из-за отсутствия уборки снега на придомовых территориях. Так, 19 декабря из-за снежных завалов на дорогах не было проезда к 178 контейнерным площадкам.</w:t>
      </w:r>
    </w:p>
    <w:p>
      <w:pPr>
        <w:pStyle w:val="IntenseQuote"/>
      </w:pPr>
      <w:r>
        <w:t>— Мы погрязли в мусоре. Мусор на контейнерной площадке лежит с первых дней снегопада, который прошёл ещё на прошлой неделе. Ни трактора, ни мусоровоза – ничего нет, а жители продолжают нести мусор. Это же антисанитария, крысы. Что мы потом будем делать?, – поделилась жительница Перми.</w:t>
      </w:r>
    </w:p>
    <w:p>
      <w:r>
        <w:t xml:space="preserve">В Александровском округе (Пермский край) также </w:t>
      </w:r>
      <w:hyperlink r:id="rId10">
        <w:r>
          <w:rPr>
            <w:color w:val="0000FF"/>
            <w:u w:val="single"/>
          </w:rPr>
          <w:t>возникли</w:t>
        </w:r>
      </w:hyperlink>
      <w:r>
        <w:t xml:space="preserve"> проблемы с вывозом мусора из-за непогоды.</w:t>
      </w:r>
    </w:p>
    <w:p>
      <w:r>
        <w:t xml:space="preserve">С осени вывозить отходы </w:t>
      </w:r>
      <w:hyperlink r:id="rId11">
        <w:r>
          <w:rPr>
            <w:color w:val="0000FF"/>
            <w:u w:val="single"/>
          </w:rPr>
          <w:t>перестали</w:t>
        </w:r>
      </w:hyperlink>
      <w:r>
        <w:t xml:space="preserve"> в Чебаркуле, Златоусте, Миассе, Троицке и Сатке. Проблемы с несвоевременным вывозом мусора в Орловской области даже вызвали серию проверок со стороны прокуратуры. Мусорный коллапс накрыл и региональный центр. В Московской области например проблема с вывозом мусора наблюдается с начала декабря. В ЦКС пояснили, что некоторые мусоровозы не выдержали аномальных холодов.</w:t>
      </w:r>
    </w:p>
    <w:p>
      <w:r>
        <w:t>Причины всех неудач финансового капитала, по его мнению, кроются не в недостойных условиях труда, не в плохом управлении общественными ресурсами, а только во временных неблагоприятных окружающих условиях. Правда, непонятно, почему после исчезновения этих условий проблемы никуда не пропадают. Возможно, представителям буржуазии стоит пересмотреть свою идеалистическую позицию и принять ответственность за свои промахи? Без сомнений, для рабочего класса даже в этом случае ничего разительно не изменится. Каждому должно быть понятно, что капиталисты правильно распоряжаться средствами не в состоянии.</w:t>
      </w:r>
    </w:p>
    <w:p>
      <w:r>
        <w:t xml:space="preserve">Источники: 74.RU - </w:t>
      </w:r>
      <w:hyperlink r:id="rId9">
        <w:r>
          <w:rPr>
            <w:color w:val="0000FF"/>
            <w:u w:val="single"/>
          </w:rPr>
          <w:t>«Уже вываливается наружу»: почему в Челябинске не вывозят контейнеры для раздельного сбора мусора»</w:t>
        </w:r>
      </w:hyperlink>
      <w:r>
        <w:t xml:space="preserve"> от 22 января 2024 г.</w:t>
      </w:r>
    </w:p>
    <w:p>
      <w:r>
        <w:t xml:space="preserve">Лента.ru - </w:t>
      </w:r>
      <w:hyperlink r:id="rId11">
        <w:r>
          <w:rPr>
            <w:color w:val="0000FF"/>
            <w:u w:val="single"/>
          </w:rPr>
          <w:t>«Проблемы с вывозом мусора в России объяснили»</w:t>
        </w:r>
      </w:hyperlink>
      <w:r>
        <w:t xml:space="preserve"> от 20 декабря 2023 г.</w:t>
      </w:r>
    </w:p>
    <w:p>
      <w:r>
        <w:t xml:space="preserve">URA.RU - </w:t>
      </w:r>
      <w:hyperlink r:id="rId10">
        <w:r>
          <w:rPr>
            <w:color w:val="0000FF"/>
            <w:u w:val="single"/>
          </w:rPr>
          <w:t>«В Пермском крае морозы вывели из строя мусоровозы»</w:t>
        </w:r>
      </w:hyperlink>
      <w:r>
        <w:t xml:space="preserve"> от 10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4.ru/text/gorod/2024/01/22/73146596/" TargetMode="External"/><Relationship Id="rId10" Type="http://schemas.openxmlformats.org/officeDocument/2006/relationships/hyperlink" Target="https://ura.news/news/1052616958" TargetMode="External"/><Relationship Id="rId11" Type="http://schemas.openxmlformats.org/officeDocument/2006/relationships/hyperlink" Target="https://lenta.ru/news/2023/12/20/probl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