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Пир во время мобилизации</w:t>
      </w:r>
    </w:p>
    <w:p>
      <w:pPr/>
      <w:r>
        <w:t>2022-10-01</w:t>
      </w:r>
    </w:p>
    <w:p>
      <w:pPr/>
      <w:r>
        <w:t>1 мин. на чтение</w:t>
      </w:r>
    </w:p>
    <w:p>
      <w:r>
        <w:t>Губернатор Челябинской области Алексей Текслер 29 сентября в своем telegram-канале объявил о сборе спальных мешков для мобилизованных. В свободной продаже данного снаряжения нет, поэтому требуется помощь южноуральцев, которые занимаются туризмом:</w:t>
      </w:r>
    </w:p>
    <w:p>
      <w:pPr>
        <w:pStyle w:val="IntenseQuote"/>
      </w:pPr>
      <w:r>
        <w:t>«Вчера я объявил о том, чем область обеспечит наших мобилизованных ребят. Речь о теплых вещах, амуниции, медикаментах, сухих пайках. Но есть позиция, которая им точно пригодится и с которой сейчас есть сложности. Речь о спальных мешках. Спальники мы тоже закупаем и будем это делать дальше. Но в свободной продаже их практически нет. А парням они понадобятся», – написал глава региона. – «Поэтому хочу предложить такую инициативу. У нас туристический регион, многие путешествуют, ходят в походы. У многих есть спальники и туристические коврики. Предлагаю помочь нашим призванным ребятам. Передать, у кого есть такая возможность, свои спальные мешки и туристические коврики. Важный момент – снаряжение должно быть рассчитано на использование в минусовые температуры.»</w:t>
      </w:r>
    </w:p>
    <w:p>
      <w:r>
        <w:t>«Вчера я объявил о том, чем область обеспечит наших мобилизованных ребят. Речь о теплых вещах, амуниции, медикаментах, сухих пайках. Но есть позиция, которая им точно пригодится и с которой сейчас есть сложности. Речь о спальных мешках. Спальники мы тоже закупаем и будем это делать дальше. Но в свободной продаже их практически нет. А парням они понадобятся», – написал глава региона. – «Поэтому хочу предложить такую инициативу. У нас туристический регион, многие путешествуют, ходят в походы. У многих есть спальники и туристические коврики. Предлагаю помочь нашим призванным ребятам. Передать, у кого есть такая возможность, свои спальные мешки и туристические коврики. Важный момент – снаряжение должно быть рассчитано на использование в минусовые температуры.»</w:t>
      </w:r>
    </w:p>
    <w:p>
      <w:r>
        <w:t>Ранее, 27 сентября, депутаты городской думы Челябинска приняли изменение в бюджет города, согласно которому зимой, на придание праздничного вида городу планируется потратить 400 млн рублей. Согласно порталу 74.ru, эта сумма в 10 раз превышает расходы города на социальные нужды.</w:t>
      </w:r>
    </w:p>
    <w:p>
      <w:r>
        <w:t>Вместо того чтобы использовать бюджетные деньги, а это, напомним, поступления за счет налогоплательщиков, для обеспечения мобилизованных всем необходимым, власти города направляют средства для «придания праздничного вида». В сообщении губернатора говорится, что в городе есть сложности с наличием спальных мешков, однако с момента начала частичной мобилизации прошло уже более десяти дней. Этого времени было достаточно для организации поставок зимних спальных мешков из других регионов или из-за границы.</w:t>
      </w:r>
    </w:p>
    <w:p>
      <w:r>
        <w:t>Для чего же буржуазия направляет огромные средства для создания «праздничного настроения»? Все дело в том, что тем самым они стараются отвлечь горожан от жизненных проблем, которые преследуют их в повседневности. Безработица, низкие заработные платы, плохая инфраструктура города, к ним еще добавилась проблема частичной мобилизации – все это ежедневно преследует трудящихся.</w:t>
      </w:r>
    </w:p>
    <w:p>
      <w:r>
        <w:t>Однако рабочим не стоит обманываться этой «ширмой новогодних праздников», ведь после них придут серые будни эксплуатации капиталистами и все те же проблемы, которая эта система создает.</w:t>
      </w:r>
    </w:p>
    <w:p>
      <w:r>
        <w:t xml:space="preserve">Источник: 74.ru – </w:t>
      </w:r>
      <w:hyperlink r:id="rId9">
        <w:r>
          <w:rPr>
            <w:color w:val="0000FF"/>
            <w:u w:val="single"/>
          </w:rPr>
          <w:t>«Губернатор Челябинской области объявил сбор спальников для мобилизованных»</w:t>
        </w:r>
      </w:hyperlink>
      <w:r>
        <w:t xml:space="preserve"> от 30 сентября 2022 г.</w:t>
      </w:r>
    </w:p>
    <w:p>
      <w:r>
        <w:t xml:space="preserve">74.ru – </w:t>
      </w:r>
      <w:hyperlink r:id="rId9">
        <w:r>
          <w:rPr>
            <w:color w:val="0000FF"/>
            <w:u w:val="single"/>
          </w:rPr>
          <w:t>«На придание Челябинску праздничного вида зимой потратят 400 миллионов рублей»</w:t>
        </w:r>
      </w:hyperlink>
      <w:r>
        <w:t xml:space="preserve"> от 27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74.ru/text/gorod/2022/09/30/716979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